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CellMar>
          <w:left w:w="0" w:type="dxa"/>
          <w:right w:w="0" w:type="dxa"/>
        </w:tblCellMar>
        <w:tblLook w:val="04A0" w:firstRow="1" w:lastRow="0" w:firstColumn="1" w:lastColumn="0" w:noHBand="0" w:noVBand="1"/>
      </w:tblPr>
      <w:tblGrid>
        <w:gridCol w:w="5807"/>
      </w:tblGrid>
      <w:tr w:rsidR="003F5B35" w:rsidRPr="003F5B35" w:rsidTr="003F5B35">
        <w:trPr>
          <w:jc w:val="right"/>
        </w:trPr>
        <w:tc>
          <w:tcPr>
            <w:tcW w:w="4786" w:type="dxa"/>
            <w:tcMar>
              <w:top w:w="0" w:type="dxa"/>
              <w:left w:w="108" w:type="dxa"/>
              <w:bottom w:w="0" w:type="dxa"/>
              <w:right w:w="108" w:type="dxa"/>
            </w:tcMar>
            <w:hideMark/>
          </w:tcPr>
          <w:p w:rsidR="003F5B35" w:rsidRPr="003F5B35" w:rsidRDefault="003F5B35" w:rsidP="003F5B35">
            <w:pPr>
              <w:spacing w:after="0" w:line="240" w:lineRule="auto"/>
              <w:jc w:val="center"/>
              <w:rPr>
                <w:rFonts w:ascii="Times New Roman" w:eastAsia="Times New Roman" w:hAnsi="Times New Roman" w:cs="Times New Roman"/>
                <w:sz w:val="24"/>
                <w:szCs w:val="24"/>
                <w:lang w:eastAsia="ru-RU"/>
              </w:rPr>
            </w:pPr>
            <w:proofErr w:type="gramStart"/>
            <w:r w:rsidRPr="003F5B35">
              <w:rPr>
                <w:rFonts w:ascii="Arial" w:eastAsia="Times New Roman" w:hAnsi="Arial" w:cs="Arial"/>
                <w:color w:val="000000"/>
                <w:lang w:eastAsia="ru-RU"/>
              </w:rPr>
              <w:t>Принят</w:t>
            </w:r>
            <w:proofErr w:type="gramEnd"/>
          </w:p>
          <w:p w:rsidR="003F5B35" w:rsidRPr="003F5B35" w:rsidRDefault="003F5B35" w:rsidP="003F5B35">
            <w:pPr>
              <w:spacing w:after="0" w:line="240" w:lineRule="auto"/>
              <w:jc w:val="center"/>
              <w:rPr>
                <w:rFonts w:ascii="Times New Roman" w:eastAsia="Times New Roman" w:hAnsi="Times New Roman" w:cs="Times New Roman"/>
                <w:sz w:val="24"/>
                <w:szCs w:val="24"/>
                <w:lang w:eastAsia="ru-RU"/>
              </w:rPr>
            </w:pPr>
            <w:r w:rsidRPr="003F5B35">
              <w:rPr>
                <w:rFonts w:ascii="Arial" w:eastAsia="Times New Roman" w:hAnsi="Arial" w:cs="Arial"/>
                <w:color w:val="000000"/>
                <w:lang w:eastAsia="ru-RU"/>
              </w:rPr>
              <w:t>Решением Боготольского сельского Совета депутатов</w:t>
            </w:r>
          </w:p>
          <w:p w:rsidR="003F5B35" w:rsidRPr="003F5B35" w:rsidRDefault="003F5B35" w:rsidP="003F5B35">
            <w:pPr>
              <w:spacing w:after="0" w:line="240" w:lineRule="auto"/>
              <w:jc w:val="center"/>
              <w:rPr>
                <w:rFonts w:ascii="Times New Roman" w:eastAsia="Times New Roman" w:hAnsi="Times New Roman" w:cs="Times New Roman"/>
                <w:sz w:val="24"/>
                <w:szCs w:val="24"/>
                <w:lang w:eastAsia="ru-RU"/>
              </w:rPr>
            </w:pPr>
            <w:r w:rsidRPr="003F5B35">
              <w:rPr>
                <w:rFonts w:ascii="Arial" w:eastAsia="Times New Roman" w:hAnsi="Arial" w:cs="Arial"/>
                <w:color w:val="000000"/>
                <w:lang w:eastAsia="ru-RU"/>
              </w:rPr>
              <w:t>от 16.04.2001 № 2-3</w:t>
            </w:r>
          </w:p>
          <w:p w:rsidR="003F5B35" w:rsidRPr="003F5B35" w:rsidRDefault="003F5B35" w:rsidP="003F5B35">
            <w:pPr>
              <w:spacing w:after="0" w:line="240" w:lineRule="auto"/>
              <w:jc w:val="center"/>
              <w:rPr>
                <w:rFonts w:ascii="Times New Roman" w:eastAsia="Times New Roman" w:hAnsi="Times New Roman" w:cs="Times New Roman"/>
                <w:sz w:val="24"/>
                <w:szCs w:val="24"/>
                <w:lang w:eastAsia="ru-RU"/>
              </w:rPr>
            </w:pPr>
            <w:r w:rsidRPr="003F5B35">
              <w:rPr>
                <w:rFonts w:ascii="Arial" w:eastAsia="Times New Roman" w:hAnsi="Arial" w:cs="Arial"/>
                <w:b/>
                <w:bCs/>
                <w:color w:val="000000"/>
                <w:lang w:eastAsia="ru-RU"/>
              </w:rPr>
              <w:t> </w:t>
            </w:r>
          </w:p>
        </w:tc>
      </w:tr>
    </w:tbl>
    <w:p w:rsidR="003F5B35" w:rsidRPr="003F5B35" w:rsidRDefault="003F5B35" w:rsidP="003F5B35">
      <w:pPr>
        <w:spacing w:after="0" w:line="240" w:lineRule="auto"/>
        <w:jc w:val="center"/>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 </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r w:rsidRPr="003F5B35">
        <w:rPr>
          <w:rFonts w:ascii="Arial" w:eastAsia="Times New Roman" w:hAnsi="Arial" w:cs="Arial"/>
          <w:b/>
          <w:bCs/>
          <w:color w:val="000000"/>
          <w:sz w:val="32"/>
          <w:szCs w:val="32"/>
          <w:lang w:eastAsia="ru-RU"/>
        </w:rPr>
        <w:t>УСТАВ</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r w:rsidRPr="003F5B35">
        <w:rPr>
          <w:rFonts w:ascii="Arial" w:eastAsia="Times New Roman" w:hAnsi="Arial" w:cs="Arial"/>
          <w:b/>
          <w:bCs/>
          <w:color w:val="000000"/>
          <w:sz w:val="32"/>
          <w:szCs w:val="32"/>
          <w:lang w:eastAsia="ru-RU"/>
        </w:rPr>
        <w:t>БОГОТОЛЬСКОГО СЕЛЬСОВЕТА</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r w:rsidRPr="003F5B35">
        <w:rPr>
          <w:rFonts w:ascii="Arial" w:eastAsia="Times New Roman" w:hAnsi="Arial" w:cs="Arial"/>
          <w:b/>
          <w:bCs/>
          <w:color w:val="000000"/>
          <w:sz w:val="32"/>
          <w:szCs w:val="32"/>
          <w:lang w:eastAsia="ru-RU"/>
        </w:rPr>
        <w:t>БОГОТОЛЬСКОГО РАЙОНА</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r w:rsidRPr="003F5B35">
        <w:rPr>
          <w:rFonts w:ascii="Arial" w:eastAsia="Times New Roman" w:hAnsi="Arial" w:cs="Arial"/>
          <w:b/>
          <w:bCs/>
          <w:color w:val="000000"/>
          <w:sz w:val="32"/>
          <w:szCs w:val="32"/>
          <w:lang w:eastAsia="ru-RU"/>
        </w:rPr>
        <w:t>КРАСНОЯРСКОГО КРАЯ</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(в редакции Решений Боготольского сельского Совета депутатов</w:t>
      </w:r>
      <w:proofErr w:type="gramEnd"/>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от 10.08.2004 № 29; от 10.08.2005 № 4-1; </w:t>
      </w:r>
      <w:hyperlink r:id="rId6" w:tgtFrame="_blank"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 </w:t>
      </w:r>
      <w:hyperlink r:id="rId7" w:tgtFrame="_blank"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hyperlink r:id="rId8" w:tgtFrame="_blank" w:history="1">
        <w:r w:rsidRPr="003F5B35">
          <w:rPr>
            <w:rFonts w:ascii="Arial" w:eastAsia="Times New Roman" w:hAnsi="Arial" w:cs="Arial"/>
            <w:color w:val="0000FF"/>
            <w:sz w:val="24"/>
            <w:szCs w:val="24"/>
            <w:u w:val="single"/>
            <w:lang w:eastAsia="ru-RU"/>
          </w:rPr>
          <w:t>от 28.11.2008 № 37-124</w:t>
        </w:r>
      </w:hyperlink>
      <w:r w:rsidRPr="003F5B35">
        <w:rPr>
          <w:rFonts w:ascii="Arial" w:eastAsia="Times New Roman" w:hAnsi="Arial" w:cs="Arial"/>
          <w:color w:val="000000"/>
          <w:sz w:val="24"/>
          <w:szCs w:val="24"/>
          <w:lang w:eastAsia="ru-RU"/>
        </w:rPr>
        <w:t>; </w:t>
      </w:r>
      <w:hyperlink r:id="rId9"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 </w:t>
      </w:r>
      <w:hyperlink r:id="rId10"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hyperlink r:id="rId11" w:tgtFrame="_blank" w:history="1">
        <w:r w:rsidRPr="003F5B35">
          <w:rPr>
            <w:rFonts w:ascii="Arial" w:eastAsia="Times New Roman" w:hAnsi="Arial" w:cs="Arial"/>
            <w:color w:val="0000FF"/>
            <w:sz w:val="24"/>
            <w:szCs w:val="24"/>
            <w:u w:val="single"/>
            <w:lang w:eastAsia="ru-RU"/>
          </w:rPr>
          <w:t>от 04.03.2013 № 30-100</w:t>
        </w:r>
      </w:hyperlink>
      <w:r w:rsidRPr="003F5B35">
        <w:rPr>
          <w:rFonts w:ascii="Arial" w:eastAsia="Times New Roman" w:hAnsi="Arial" w:cs="Arial"/>
          <w:color w:val="000000"/>
          <w:sz w:val="24"/>
          <w:szCs w:val="24"/>
          <w:lang w:eastAsia="ru-RU"/>
        </w:rPr>
        <w:t>; </w:t>
      </w:r>
      <w:hyperlink r:id="rId12" w:tgtFrame="_blank" w:history="1">
        <w:r w:rsidRPr="003F5B35">
          <w:rPr>
            <w:rFonts w:ascii="Arial" w:eastAsia="Times New Roman" w:hAnsi="Arial" w:cs="Arial"/>
            <w:color w:val="0000FF"/>
            <w:sz w:val="24"/>
            <w:szCs w:val="24"/>
            <w:u w:val="single"/>
            <w:lang w:eastAsia="ru-RU"/>
          </w:rPr>
          <w:t>от 25.12.2013 № 34-120</w:t>
        </w:r>
      </w:hyperlink>
      <w:r w:rsidRPr="003F5B35">
        <w:rPr>
          <w:rFonts w:ascii="Arial" w:eastAsia="Times New Roman" w:hAnsi="Arial" w:cs="Arial"/>
          <w:color w:val="000000"/>
          <w:sz w:val="24"/>
          <w:szCs w:val="24"/>
          <w:lang w:eastAsia="ru-RU"/>
        </w:rPr>
        <w:t>; </w:t>
      </w:r>
      <w:hyperlink r:id="rId13"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hyperlink r:id="rId14" w:tgtFrame="_blank" w:history="1">
        <w:r w:rsidRPr="003F5B35">
          <w:rPr>
            <w:rFonts w:ascii="Arial" w:eastAsia="Times New Roman" w:hAnsi="Arial" w:cs="Arial"/>
            <w:color w:val="0000FF"/>
            <w:sz w:val="24"/>
            <w:szCs w:val="24"/>
            <w:u w:val="single"/>
            <w:lang w:eastAsia="ru-RU"/>
          </w:rPr>
          <w:t>от 28.04.2015 № 45-152</w:t>
        </w:r>
      </w:hyperlink>
      <w:r w:rsidRPr="003F5B35">
        <w:rPr>
          <w:rFonts w:ascii="Arial" w:eastAsia="Times New Roman" w:hAnsi="Arial" w:cs="Arial"/>
          <w:color w:val="000000"/>
          <w:sz w:val="24"/>
          <w:szCs w:val="24"/>
          <w:lang w:eastAsia="ru-RU"/>
        </w:rPr>
        <w:t>; </w:t>
      </w:r>
      <w:hyperlink r:id="rId15" w:tgtFrame="_blank" w:history="1">
        <w:r w:rsidRPr="003F5B35">
          <w:rPr>
            <w:rFonts w:ascii="Arial" w:eastAsia="Times New Roman" w:hAnsi="Arial" w:cs="Arial"/>
            <w:color w:val="0000FF"/>
            <w:sz w:val="24"/>
            <w:szCs w:val="24"/>
            <w:u w:val="single"/>
            <w:lang w:eastAsia="ru-RU"/>
          </w:rPr>
          <w:t>от 28.04.2016 № 7-30</w:t>
        </w:r>
      </w:hyperlink>
      <w:r w:rsidRPr="003F5B35">
        <w:rPr>
          <w:rFonts w:ascii="Arial" w:eastAsia="Times New Roman" w:hAnsi="Arial" w:cs="Arial"/>
          <w:color w:val="000000"/>
          <w:sz w:val="24"/>
          <w:szCs w:val="24"/>
          <w:lang w:eastAsia="ru-RU"/>
        </w:rPr>
        <w:t>; </w:t>
      </w:r>
      <w:hyperlink r:id="rId16"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hyperlink r:id="rId17" w:tgtFrame="_blank" w:history="1">
        <w:r w:rsidRPr="003F5B35">
          <w:rPr>
            <w:rFonts w:ascii="Arial" w:eastAsia="Times New Roman" w:hAnsi="Arial" w:cs="Arial"/>
            <w:color w:val="0000FF"/>
            <w:sz w:val="24"/>
            <w:szCs w:val="24"/>
            <w:u w:val="single"/>
            <w:lang w:eastAsia="ru-RU"/>
          </w:rPr>
          <w:t>от 29.05.2018 № 25-99;</w:t>
        </w:r>
      </w:hyperlink>
      <w:hyperlink r:id="rId18" w:tgtFrame="_blank" w:history="1">
        <w:r w:rsidRPr="003F5B35">
          <w:rPr>
            <w:rFonts w:ascii="Arial" w:eastAsia="Times New Roman" w:hAnsi="Arial" w:cs="Arial"/>
            <w:color w:val="0000FF"/>
            <w:sz w:val="24"/>
            <w:szCs w:val="24"/>
            <w:u w:val="single"/>
            <w:lang w:eastAsia="ru-RU"/>
          </w:rPr>
          <w:t>от 26.11.2018 № 28-114</w:t>
        </w:r>
      </w:hyperlink>
      <w:r w:rsidRPr="003F5B35">
        <w:rPr>
          <w:rFonts w:ascii="Arial" w:eastAsia="Times New Roman" w:hAnsi="Arial" w:cs="Arial"/>
          <w:color w:val="0000FF"/>
          <w:sz w:val="24"/>
          <w:szCs w:val="24"/>
          <w:lang w:eastAsia="ru-RU"/>
        </w:rPr>
        <w:t>; </w:t>
      </w:r>
      <w:hyperlink r:id="rId19" w:tgtFrame="_blank" w:history="1">
        <w:r w:rsidRPr="003F5B35">
          <w:rPr>
            <w:rFonts w:ascii="Arial" w:eastAsia="Times New Roman" w:hAnsi="Arial" w:cs="Arial"/>
            <w:color w:val="0000FF"/>
            <w:sz w:val="24"/>
            <w:szCs w:val="24"/>
            <w:u w:val="single"/>
            <w:lang w:eastAsia="ru-RU"/>
          </w:rPr>
          <w:t>от 29.05.2019 № 32-134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hyperlink r:id="rId20"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 </w:t>
      </w:r>
      <w:hyperlink r:id="rId21" w:tgtFrame="_blank" w:history="1">
        <w:r w:rsidRPr="003F5B35">
          <w:rPr>
            <w:rFonts w:ascii="Arial" w:eastAsia="Times New Roman" w:hAnsi="Arial" w:cs="Arial"/>
            <w:color w:val="0000FF"/>
            <w:sz w:val="24"/>
            <w:szCs w:val="24"/>
            <w:u w:val="single"/>
            <w:lang w:eastAsia="ru-RU"/>
          </w:rPr>
          <w:t>от 30.04.2020 № 39-163</w:t>
        </w:r>
      </w:hyperlink>
      <w:r w:rsidRPr="003F5B35">
        <w:rPr>
          <w:rFonts w:ascii="Arial" w:eastAsia="Times New Roman" w:hAnsi="Arial" w:cs="Arial"/>
          <w:color w:val="000000"/>
          <w:sz w:val="24"/>
          <w:szCs w:val="24"/>
          <w:lang w:eastAsia="ru-RU"/>
        </w:rPr>
        <w:t>; </w:t>
      </w:r>
      <w:hyperlink r:id="rId22"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hyperlink r:id="rId23"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jc w:val="center"/>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(нумерация главы 6.1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4"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jc w:val="center"/>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1. ОБЩИЕ ПОЛОЖЕНИЯ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 Устав Боготольского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Настоящий Устав является муниципальным нормативным правовым актом, регулирующим организацию и осуществление местного самоуправления на территории Боготольского сельсовета в интересах населения с учетом исторических и иных местных традиций. Все другие акты, принимаемые органами местного самоуправления, не должны противоречить данному Уставу, а также </w:t>
      </w:r>
      <w:hyperlink r:id="rId25" w:tgtFrame="_blank" w:history="1">
        <w:r w:rsidRPr="003F5B35">
          <w:rPr>
            <w:rFonts w:ascii="Arial" w:eastAsia="Times New Roman" w:hAnsi="Arial" w:cs="Arial"/>
            <w:color w:val="0000FF"/>
            <w:sz w:val="24"/>
            <w:szCs w:val="24"/>
            <w:u w:val="single"/>
            <w:lang w:eastAsia="ru-RU"/>
          </w:rPr>
          <w:t>Конституции Российской Федерации</w:t>
        </w:r>
      </w:hyperlink>
      <w:r w:rsidRPr="003F5B35">
        <w:rPr>
          <w:rFonts w:ascii="Arial" w:eastAsia="Times New Roman" w:hAnsi="Arial" w:cs="Arial"/>
          <w:color w:val="000000"/>
          <w:sz w:val="24"/>
          <w:szCs w:val="24"/>
          <w:lang w:eastAsia="ru-RU"/>
        </w:rPr>
        <w:t>, действующему законодательству Российской Федерации и Красноярского края, </w:t>
      </w:r>
      <w:proofErr w:type="gramStart"/>
      <w:r w:rsidRPr="003F5B35">
        <w:rPr>
          <w:rFonts w:ascii="Arial" w:eastAsia="Times New Roman" w:hAnsi="Arial" w:cs="Arial"/>
          <w:color w:val="000000"/>
          <w:sz w:val="24"/>
          <w:szCs w:val="24"/>
          <w:lang w:eastAsia="ru-RU"/>
        </w:rPr>
        <w:t>решениям</w:t>
      </w:r>
      <w:proofErr w:type="gramEnd"/>
      <w:r w:rsidRPr="003F5B35">
        <w:rPr>
          <w:rFonts w:ascii="Arial" w:eastAsia="Times New Roman" w:hAnsi="Arial" w:cs="Arial"/>
          <w:color w:val="000000"/>
          <w:sz w:val="24"/>
          <w:szCs w:val="24"/>
          <w:lang w:eastAsia="ru-RU"/>
        </w:rPr>
        <w:t> принятым на местном референдуме.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 </w:t>
      </w:r>
      <w:hyperlink r:id="rId26"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FF"/>
          <w:sz w:val="24"/>
          <w:szCs w:val="24"/>
          <w:lang w:eastAsia="ru-RU"/>
        </w:rPr>
        <w:t>; </w:t>
      </w:r>
      <w:hyperlink r:id="rId27"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Устав подлежит государственной регистрации в соответствии с действующим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 в ред. Решения Боготольского сельского Совета депутатов </w:t>
      </w:r>
      <w:hyperlink r:id="rId28"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 </w:t>
      </w:r>
      <w:hyperlink r:id="rId29"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1.1. Наименование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1.1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30"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Полное наименование муниципального образования – «сельское поселение Боготольский сельсовет Боготольского муниципального района Красноярского края», сокращенное – «Боготольский сельсовет Боготольского района Красноярского края, «Боготольский сельсовет». Данные наименования равнозначны.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 Правовая основа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(ст. 2 в ред. Решения Боготольского сельского Совета депутатов </w:t>
      </w:r>
      <w:hyperlink r:id="rId31"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 </w:t>
      </w:r>
      <w:hyperlink r:id="rId32"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 </w:t>
      </w:r>
      <w:hyperlink r:id="rId33" w:tgtFrame="_blank" w:history="1">
        <w:r w:rsidRPr="003F5B35">
          <w:rPr>
            <w:rFonts w:ascii="Arial" w:eastAsia="Times New Roman" w:hAnsi="Arial" w:cs="Arial"/>
            <w:color w:val="0000FF"/>
            <w:sz w:val="24"/>
            <w:szCs w:val="24"/>
            <w:u w:val="single"/>
            <w:lang w:eastAsia="ru-RU"/>
          </w:rPr>
          <w:t>04.03.2013 № 30-100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Правовую основу местного самоуправления составляют общепризнанные нормы и принципы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w:t>
      </w:r>
      <w:hyperlink r:id="rId34" w:tgtFrame="_blank" w:history="1">
        <w:r w:rsidRPr="003F5B35">
          <w:rPr>
            <w:rFonts w:ascii="Arial" w:eastAsia="Times New Roman" w:hAnsi="Arial" w:cs="Arial"/>
            <w:color w:val="0000FF"/>
            <w:sz w:val="24"/>
            <w:szCs w:val="24"/>
            <w:u w:val="single"/>
            <w:lang w:eastAsia="ru-RU"/>
          </w:rPr>
          <w:t>от 06.10.2003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proofErr w:type="gramEnd"/>
      <w:r w:rsidRPr="003F5B35">
        <w:rPr>
          <w:rFonts w:ascii="Arial" w:eastAsia="Times New Roman" w:hAnsi="Arial" w:cs="Arial"/>
          <w:color w:val="000000"/>
          <w:sz w:val="24"/>
          <w:szCs w:val="24"/>
          <w:lang w:eastAsia="ru-RU"/>
        </w:rPr>
        <w:t> </w:t>
      </w:r>
      <w:proofErr w:type="gramStart"/>
      <w:r w:rsidRPr="003F5B35">
        <w:rPr>
          <w:rFonts w:ascii="Arial" w:eastAsia="Times New Roman" w:hAnsi="Arial" w:cs="Arial"/>
          <w:color w:val="000000"/>
          <w:sz w:val="24"/>
          <w:szCs w:val="24"/>
          <w:lang w:eastAsia="ru-RU"/>
        </w:rPr>
        <w:t>Федерации, иные нормативные правовые акты федеральных органов исполнительной власти), Устав, законы и иные нормативные правовые акты Красноярского края, настоящий Устав, решения, принятые на местных референдумах и сходах граждан, и иные муниципальные правовые акты</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 Муниципальное образование Боготольский сельсовет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w:t>
      </w:r>
      <w:proofErr w:type="gramStart"/>
      <w:r w:rsidRPr="003F5B35">
        <w:rPr>
          <w:rFonts w:ascii="Arial" w:eastAsia="Times New Roman" w:hAnsi="Arial" w:cs="Arial"/>
          <w:color w:val="000000"/>
          <w:sz w:val="24"/>
          <w:szCs w:val="24"/>
          <w:lang w:eastAsia="ru-RU"/>
        </w:rPr>
        <w:t>Боготольский сельсовет (далее по тексту Устава также - сельсовет, поселение, муниципальное образование) является в соответствии с Федеральным законом </w:t>
      </w:r>
      <w:hyperlink r:id="rId35" w:tgtFrame="_blank" w:history="1">
        <w:r w:rsidRPr="003F5B35">
          <w:rPr>
            <w:rFonts w:ascii="Arial" w:eastAsia="Times New Roman" w:hAnsi="Arial" w:cs="Arial"/>
            <w:color w:val="0000FF"/>
            <w:sz w:val="24"/>
            <w:szCs w:val="24"/>
            <w:u w:val="single"/>
            <w:lang w:eastAsia="ru-RU"/>
          </w:rPr>
          <w:t>от 06.10.2003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самостоятельным муниципальным образованием, находящимся в границах Боготольского района Красноярского края, местное самоуправление в котором осуществляется в соответствии с </w:t>
      </w:r>
      <w:hyperlink r:id="rId36" w:tgtFrame="_blank" w:history="1">
        <w:r w:rsidRPr="003F5B35">
          <w:rPr>
            <w:rFonts w:ascii="Arial" w:eastAsia="Times New Roman" w:hAnsi="Arial" w:cs="Arial"/>
            <w:color w:val="0000FF"/>
            <w:sz w:val="24"/>
            <w:szCs w:val="24"/>
            <w:u w:val="single"/>
            <w:lang w:eastAsia="ru-RU"/>
          </w:rPr>
          <w:t>Конституцией Российской Федерации</w:t>
        </w:r>
      </w:hyperlink>
      <w:r w:rsidRPr="003F5B35">
        <w:rPr>
          <w:rFonts w:ascii="Arial" w:eastAsia="Times New Roman" w:hAnsi="Arial" w:cs="Arial"/>
          <w:color w:val="000000"/>
          <w:sz w:val="24"/>
          <w:szCs w:val="24"/>
          <w:lang w:eastAsia="ru-RU"/>
        </w:rPr>
        <w:t>, федеральными законами, </w:t>
      </w:r>
      <w:hyperlink r:id="rId37" w:history="1">
        <w:r w:rsidRPr="003F5B35">
          <w:rPr>
            <w:rFonts w:ascii="Arial" w:eastAsia="Times New Roman" w:hAnsi="Arial" w:cs="Arial"/>
            <w:color w:val="0000FF"/>
            <w:sz w:val="24"/>
            <w:szCs w:val="24"/>
            <w:u w:val="single"/>
            <w:lang w:eastAsia="ru-RU"/>
          </w:rPr>
          <w:t>Уставом</w:t>
        </w:r>
      </w:hyperlink>
      <w:r w:rsidRPr="003F5B35">
        <w:rPr>
          <w:rFonts w:ascii="Arial" w:eastAsia="Times New Roman" w:hAnsi="Arial" w:cs="Arial"/>
          <w:color w:val="000000"/>
          <w:sz w:val="24"/>
          <w:szCs w:val="24"/>
          <w:lang w:eastAsia="ru-RU"/>
        </w:rPr>
        <w:t> и законами Красноярского края и настоящим Уставом</w:t>
      </w:r>
      <w:proofErr w:type="gramEnd"/>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 </w:t>
      </w:r>
      <w:hyperlink r:id="rId38"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FF"/>
          <w:sz w:val="24"/>
          <w:szCs w:val="24"/>
          <w:lang w:eastAsia="ru-RU"/>
        </w:rPr>
        <w:t>; </w:t>
      </w:r>
      <w:hyperlink r:id="rId39"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Административным центром сельсовета является село Боготол Боготольского района.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Боготольский сельсовет наделен статусом поселения Законом Красноярского края </w:t>
      </w:r>
      <w:hyperlink r:id="rId40" w:tgtFrame="_blank" w:history="1">
        <w:r w:rsidRPr="003F5B35">
          <w:rPr>
            <w:rFonts w:ascii="Arial" w:eastAsia="Times New Roman" w:hAnsi="Arial" w:cs="Arial"/>
            <w:color w:val="0000FF"/>
            <w:sz w:val="24"/>
            <w:szCs w:val="24"/>
            <w:u w:val="single"/>
            <w:lang w:eastAsia="ru-RU"/>
          </w:rPr>
          <w:t>от 24.12.2004 № 13-2868</w:t>
        </w:r>
      </w:hyperlink>
      <w:r w:rsidRPr="003F5B35">
        <w:rPr>
          <w:rFonts w:ascii="Arial" w:eastAsia="Times New Roman" w:hAnsi="Arial" w:cs="Arial"/>
          <w:color w:val="000000"/>
          <w:sz w:val="24"/>
          <w:szCs w:val="24"/>
          <w:lang w:eastAsia="ru-RU"/>
        </w:rPr>
        <w:t>«Об установлении границ и наделении соответствующим статусом муниципального образования Боготольский район и находящихся в его границах муниципальных образований».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3 введен Решением Боготольского сельского Совета депутатов </w:t>
      </w:r>
      <w:hyperlink r:id="rId41"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 Права жителей поселения на осуществление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4 в ред. Решения Боготольского сельского Совета депутатов </w:t>
      </w:r>
      <w:hyperlink r:id="rId42"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xml:space="preserve">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43"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Жители сельсовета имеют равные права на осуществление местного самоуправления независимо от пола, расы, национальности, языка происхождения, имущественного или должностного положения, отношения к религии, убеждений, принадлежности к общественным объединениям. Жители сельсовета имеют равный доступ к муниципальной службе.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Иностранные граждане, постоянно или преимущественно проживающие на территории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Жители сельсовета</w:t>
      </w:r>
      <w:r w:rsidRPr="003F5B35">
        <w:rPr>
          <w:rFonts w:ascii="Arial" w:eastAsia="Times New Roman" w:hAnsi="Arial" w:cs="Arial"/>
          <w:i/>
          <w:iCs/>
          <w:color w:val="000000"/>
          <w:sz w:val="24"/>
          <w:szCs w:val="24"/>
          <w:lang w:eastAsia="ru-RU"/>
        </w:rPr>
        <w:t>, </w:t>
      </w:r>
      <w:r w:rsidRPr="003F5B35">
        <w:rPr>
          <w:rFonts w:ascii="Arial" w:eastAsia="Times New Roman" w:hAnsi="Arial" w:cs="Arial"/>
          <w:color w:val="000000"/>
          <w:sz w:val="24"/>
          <w:szCs w:val="24"/>
          <w:lang w:eastAsia="ru-RU"/>
        </w:rPr>
        <w:t>а также иностранные граждане и лица без гражданства, проживающие на территории сельсовета, вправе коллективно или индивидуал</w:t>
      </w:r>
      <w:r w:rsidRPr="003F5B35">
        <w:rPr>
          <w:rFonts w:ascii="Arial" w:eastAsia="Times New Roman" w:hAnsi="Arial" w:cs="Arial"/>
          <w:color w:val="000000"/>
          <w:sz w:val="24"/>
          <w:szCs w:val="24"/>
          <w:lang w:eastAsia="ru-RU"/>
        </w:rPr>
        <w:lastRenderedPageBreak/>
        <w:t>ьно обращаться в органы и к выборным должностным лицам местного самоуправления. Указанные органы и должностные лица обязаны дать обратившимся ответ в установленные законом сроки.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Органы и должностные лица местного самоуправления обязаны предоставлять жителям сельсовета полную и достоверную информацию о своей деятельности.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Органы и должностные лица местного самоуправления обязаны знакомить население сельсовета с документами и материалами, непосредственно затрагивающие их права и законные интересы.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roofErr w:type="gramStart"/>
      <w:r w:rsidRPr="003F5B35">
        <w:rPr>
          <w:rFonts w:ascii="Arial" w:eastAsia="Times New Roman" w:hAnsi="Arial" w:cs="Arial"/>
          <w:color w:val="000000"/>
          <w:sz w:val="24"/>
          <w:szCs w:val="24"/>
          <w:lang w:eastAsia="ru-RU"/>
        </w:rPr>
        <w:t>)в</w:t>
      </w:r>
      <w:proofErr w:type="gramEnd"/>
      <w:r w:rsidRPr="003F5B35">
        <w:rPr>
          <w:rFonts w:ascii="Arial" w:eastAsia="Times New Roman" w:hAnsi="Arial" w:cs="Arial"/>
          <w:color w:val="000000"/>
          <w:sz w:val="24"/>
          <w:szCs w:val="24"/>
          <w:lang w:eastAsia="ru-RU"/>
        </w:rPr>
        <w:t> порядке, предусмотренном пунктами 8, 9 настоящей статьи.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7 в ред. Решения Боготольского сельского Совета депутатов </w:t>
      </w:r>
      <w:hyperlink r:id="rId44"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Опубликование муниципальных правовых актов, соглашений, заключаемых между органами местного самоуправления, осуществляется в течение 10 дней со дня подписания, в общественно-политической газете «Земля боготольская», если иное не предусмотрено самим актом, настоящим Уставом или действующим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8 в ред. Решения Боготольского сельского Совета депутатов </w:t>
      </w:r>
      <w:hyperlink r:id="rId45"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9. Обнародование муниципального правового акта, соглашений, заключаемых между органами местного самоуправления, происходит путем доведения их полного текста до жителей Боготольского сельсовета посредством размещения на информационных стендах по адресам: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село Боготол, ул. Советская 24 «А», село Медяково, ул. Советская, 2, поселок Лозняки, ул. Советская 2</w:t>
      </w:r>
      <w:proofErr w:type="gramStart"/>
      <w:r w:rsidRPr="003F5B35">
        <w:rPr>
          <w:rFonts w:ascii="Arial" w:eastAsia="Times New Roman" w:hAnsi="Arial" w:cs="Arial"/>
          <w:color w:val="000000"/>
          <w:sz w:val="24"/>
          <w:szCs w:val="24"/>
          <w:lang w:eastAsia="ru-RU"/>
        </w:rPr>
        <w:t> А</w:t>
      </w:r>
      <w:proofErr w:type="gramEnd"/>
      <w:r w:rsidRPr="003F5B35">
        <w:rPr>
          <w:rFonts w:ascii="Arial" w:eastAsia="Times New Roman" w:hAnsi="Arial" w:cs="Arial"/>
          <w:color w:val="000000"/>
          <w:sz w:val="24"/>
          <w:szCs w:val="24"/>
          <w:lang w:eastAsia="ru-RU"/>
        </w:rPr>
        <w:t>, поселок Орга, ул. Мира, 33; поселок Шулдат, 1А; поселок Птицетоварной фермы, ул. Первая, 1А; деревня Владимировка, ул. Первомайская, 17 и деревни Боготольский Завод, 1А, если иное не предусмотрено самим актом, настоящим Уставом или действующим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9 в ред. Решения Боготольского сельского Совета депутатов </w:t>
      </w:r>
      <w:hyperlink r:id="rId46"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r w:rsidRPr="003F5B35">
        <w:rPr>
          <w:rFonts w:ascii="Arial" w:eastAsia="Times New Roman" w:hAnsi="Arial" w:cs="Arial"/>
          <w:color w:val="0000FF"/>
          <w:sz w:val="24"/>
          <w:szCs w:val="24"/>
          <w:lang w:eastAsia="ru-RU"/>
        </w:rPr>
        <w:t> </w:t>
      </w:r>
      <w:hyperlink r:id="rId47"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8, 9 </w:t>
      </w:r>
      <w:proofErr w:type="gramStart"/>
      <w:r w:rsidRPr="003F5B35">
        <w:rPr>
          <w:rFonts w:ascii="Arial" w:eastAsia="Times New Roman" w:hAnsi="Arial" w:cs="Arial"/>
          <w:color w:val="000000"/>
          <w:sz w:val="24"/>
          <w:szCs w:val="24"/>
          <w:lang w:eastAsia="ru-RU"/>
        </w:rPr>
        <w:t>введены</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48"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 </w:t>
      </w:r>
      <w:proofErr w:type="gramStart"/>
      <w:r w:rsidRPr="003F5B35">
        <w:rPr>
          <w:rFonts w:ascii="Arial" w:eastAsia="Times New Roman" w:hAnsi="Arial" w:cs="Arial"/>
          <w:color w:val="000000"/>
          <w:sz w:val="24"/>
          <w:szCs w:val="24"/>
          <w:lang w:eastAsia="ru-RU"/>
        </w:rPr>
        <w:t>Исключена</w:t>
      </w:r>
      <w:proofErr w:type="gramEnd"/>
      <w:r w:rsidRPr="003F5B35">
        <w:rPr>
          <w:rFonts w:ascii="Arial" w:eastAsia="Times New Roman" w:hAnsi="Arial" w:cs="Arial"/>
          <w:color w:val="000000"/>
          <w:sz w:val="24"/>
          <w:szCs w:val="24"/>
          <w:lang w:eastAsia="ru-RU"/>
        </w:rPr>
        <w:t xml:space="preserve">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49"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6. Вопросы местного значения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6 в ред. Решения Боготольского сельского Совета депутатов </w:t>
      </w:r>
      <w:hyperlink r:id="rId50"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 </w:t>
      </w:r>
      <w:hyperlink r:id="rId51"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 </w:t>
      </w:r>
      <w:hyperlink r:id="rId52"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К вопросам местного значения сельсовета относятся: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составление и рассмотрение проекта бюджета сельсовета, утверждение и исполнение бюджета сельсовета, осуществление </w:t>
      </w:r>
      <w:proofErr w:type="gramStart"/>
      <w:r w:rsidRPr="003F5B35">
        <w:rPr>
          <w:rFonts w:ascii="Arial" w:eastAsia="Times New Roman" w:hAnsi="Arial" w:cs="Arial"/>
          <w:color w:val="000000"/>
          <w:sz w:val="24"/>
          <w:szCs w:val="24"/>
          <w:lang w:eastAsia="ru-RU"/>
        </w:rPr>
        <w:t>контроля за</w:t>
      </w:r>
      <w:proofErr w:type="gramEnd"/>
      <w:r w:rsidRPr="003F5B35">
        <w:rPr>
          <w:rFonts w:ascii="Arial" w:eastAsia="Times New Roman" w:hAnsi="Arial" w:cs="Arial"/>
          <w:color w:val="000000"/>
          <w:sz w:val="24"/>
          <w:szCs w:val="24"/>
          <w:lang w:eastAsia="ru-RU"/>
        </w:rPr>
        <w:t> его исполнением, составление и утверждение отчета об исполнении бюджета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установление, изменение и отмена местных налогов и сборов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владение, пользование и распоряжение имуществом, находящимся в муниципальной собственности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обеспечение первичных мер пожарной безопасности в границах населенных пунктов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5) создание условий для обеспечения жителей сельсовета услугами связи, общественного питания, торговли и бытового обслуживания;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создание условий для организации досуга и обеспечения жителей сельсовета услугами организаций культуры;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обеспечение условий для развития на территории 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формирование архивных фондов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9) утверждение правил благоустройства территории поселения, осуществление </w:t>
      </w:r>
      <w:proofErr w:type="gramStart"/>
      <w:r w:rsidRPr="003F5B35">
        <w:rPr>
          <w:rFonts w:ascii="Arial" w:eastAsia="Times New Roman" w:hAnsi="Arial" w:cs="Arial"/>
          <w:color w:val="000000"/>
          <w:sz w:val="24"/>
          <w:szCs w:val="24"/>
          <w:lang w:eastAsia="ru-RU"/>
        </w:rPr>
        <w:t>контроля за</w:t>
      </w:r>
      <w:proofErr w:type="gramEnd"/>
      <w:r w:rsidRPr="003F5B35">
        <w:rPr>
          <w:rFonts w:ascii="Arial" w:eastAsia="Times New Roman" w:hAnsi="Arial" w:cs="Arial"/>
          <w:color w:val="000000"/>
          <w:sz w:val="24"/>
          <w:szCs w:val="24"/>
          <w:lang w:eastAsia="ru-RU"/>
        </w:rPr>
        <w:t> их соблюдением, организация благоустройства территории поселения в соответствии с указанными правилами;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9 в ред. Решения Боготольского сельского Совета депутатов </w:t>
      </w:r>
      <w:hyperlink r:id="rId53"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сельсовета, изменение, аннулирование таких наименований, размещение информации в государственном адресном реестре;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содействие в развитии сельскохозяйственного производства, создание условий для развития малого и среднего предпринимательства;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12) организация и осуществление мероприятий по работе с детьми и молодежью в поселении;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14) предоставление помещения для работы на обслуживаемом административном участке сельсовета сотруднику, замещающему должность участкового уполномоченного полиции;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15)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15 в ред. Решения Боготольского сельского Совета депутатов </w:t>
      </w:r>
      <w:hyperlink r:id="rId54"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16) организация в границах сельсовета электро-, тепл</w:t>
      </w:r>
      <w:proofErr w:type="gramStart"/>
      <w:r w:rsidRPr="003F5B35">
        <w:rPr>
          <w:rFonts w:ascii="Arial" w:eastAsia="Times New Roman" w:hAnsi="Arial" w:cs="Arial"/>
          <w:color w:val="000000"/>
          <w:sz w:val="24"/>
          <w:szCs w:val="24"/>
          <w:lang w:eastAsia="ru-RU"/>
        </w:rPr>
        <w:t>о-</w:t>
      </w:r>
      <w:proofErr w:type="gramEnd"/>
      <w:r w:rsidRPr="003F5B35">
        <w:rPr>
          <w:rFonts w:ascii="Arial" w:eastAsia="Times New Roman" w:hAnsi="Arial" w:cs="Arial"/>
          <w:color w:val="000000"/>
          <w:sz w:val="24"/>
          <w:szCs w:val="24"/>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17) дорожная деятельность в отношении автомобильных дорог местного значения в границах населенных пунктов сельсовета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сельсовета,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w:t>
      </w:r>
      <w:proofErr w:type="gramEnd"/>
      <w:r w:rsidRPr="003F5B35">
        <w:rPr>
          <w:rFonts w:ascii="Arial" w:eastAsia="Times New Roman" w:hAnsi="Arial" w:cs="Arial"/>
          <w:color w:val="000000"/>
          <w:sz w:val="24"/>
          <w:szCs w:val="24"/>
          <w:lang w:eastAsia="ru-RU"/>
        </w:rPr>
        <w:t> в соответствии с законодательством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17 в ред. Решения Боготольского сельского Совета депутатов </w:t>
      </w:r>
      <w:hyperlink r:id="rId55" w:tgtFrame="_blank" w:history="1">
        <w:r w:rsidRPr="003F5B35">
          <w:rPr>
            <w:rFonts w:ascii="Arial" w:eastAsia="Times New Roman" w:hAnsi="Arial" w:cs="Arial"/>
            <w:color w:val="0000FF"/>
            <w:sz w:val="24"/>
            <w:szCs w:val="24"/>
            <w:u w:val="single"/>
            <w:lang w:eastAsia="ru-RU"/>
          </w:rPr>
          <w:t>от 30.04.2020 № 39-163</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18)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19)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сельсовета, социальную и культурную адаптацию мигрантов, профилактику межнациональных (межэтнических) конфликтов;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21) участие в предупреждении и ликвидации последствий чрезвычайных ситуаций в границах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22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56"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23) сохранение, использование и популяризация объектов культурного наследия (памятников истории и культуры), находящихся в собственности сельсовета, охрана объектов культурного наследия (памятников истории и культуры) местного (муниципального) значения, расположенных на территории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25) создание условий для массового отдыха жителей 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26) участие в организации деятельности по накоплению (в том числе раздельному накоплению) и транспортированию твердых коммунальных отходов;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26 в ред. Решения Боготольского сельского Совета депутатов </w:t>
      </w:r>
      <w:hyperlink r:id="rId57" w:tgtFrame="_blank" w:history="1">
        <w:r w:rsidRPr="003F5B35">
          <w:rPr>
            <w:rFonts w:ascii="Arial" w:eastAsia="Times New Roman" w:hAnsi="Arial" w:cs="Arial"/>
            <w:color w:val="0000FF"/>
            <w:sz w:val="24"/>
            <w:szCs w:val="24"/>
            <w:u w:val="single"/>
            <w:lang w:eastAsia="ru-RU"/>
          </w:rPr>
          <w:t>от 30.04.2020 № 39-163</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27) организация использования, охраны, защиты, воспроизводства лесов особо охраняемых природных территорий, расположенных в границах населенных пунктов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28) организация ритуальных услуг и содержание мест захоронения;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29) осуществление мероприятий по обеспечению безопасности людей на водных объектах, охране их жизни и здоровья;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30) осуществление муниципального лесного контроля;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31) оказание поддержки социально ориентированным некоммерческим организациям в пределах полномочий, установленных статьями 31.1 и 31.3 Федерального закона </w:t>
      </w:r>
      <w:hyperlink r:id="rId58" w:tgtFrame="_blank" w:history="1">
        <w:r w:rsidRPr="003F5B35">
          <w:rPr>
            <w:rFonts w:ascii="Arial" w:eastAsia="Times New Roman" w:hAnsi="Arial" w:cs="Arial"/>
            <w:color w:val="0000FF"/>
            <w:sz w:val="24"/>
            <w:szCs w:val="24"/>
            <w:u w:val="single"/>
            <w:lang w:eastAsia="ru-RU"/>
          </w:rPr>
          <w:t>от 12 января 1996 года № 7-ФЗ</w:t>
        </w:r>
      </w:hyperlink>
      <w:r w:rsidRPr="003F5B35">
        <w:rPr>
          <w:rFonts w:ascii="Arial" w:eastAsia="Times New Roman" w:hAnsi="Arial" w:cs="Arial"/>
          <w:color w:val="000000"/>
          <w:sz w:val="24"/>
          <w:szCs w:val="24"/>
          <w:lang w:eastAsia="ru-RU"/>
        </w:rPr>
        <w:t> «О некоммерческих организациях»;</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32) осуществление мер по противодействию коррупции в границах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33) участие в соответствии с Федеральным законом </w:t>
      </w:r>
      <w:hyperlink r:id="rId59" w:tgtFrame="_blank" w:history="1">
        <w:r w:rsidRPr="003F5B35">
          <w:rPr>
            <w:rFonts w:ascii="Arial" w:eastAsia="Times New Roman" w:hAnsi="Arial" w:cs="Arial"/>
            <w:color w:val="0000FF"/>
            <w:sz w:val="24"/>
            <w:szCs w:val="24"/>
            <w:u w:val="single"/>
            <w:lang w:eastAsia="ru-RU"/>
          </w:rPr>
          <w:t>от 24.07.2007 № 221-ФЗ</w:t>
        </w:r>
      </w:hyperlink>
      <w:r w:rsidRPr="003F5B35">
        <w:rPr>
          <w:rFonts w:ascii="Arial" w:eastAsia="Times New Roman" w:hAnsi="Arial" w:cs="Arial"/>
          <w:color w:val="000000"/>
          <w:sz w:val="24"/>
          <w:szCs w:val="24"/>
          <w:lang w:eastAsia="ru-RU"/>
        </w:rPr>
        <w:t> «О кадастровой деятельности» в выполнении комплексных кадастровых работ.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33 в ред. Решения Боготольского сельского Совета депутатов </w:t>
      </w:r>
      <w:hyperlink r:id="rId60" w:tgtFrame="_blank" w:history="1">
        <w:r w:rsidRPr="003F5B35">
          <w:rPr>
            <w:rFonts w:ascii="Arial" w:eastAsia="Times New Roman" w:hAnsi="Arial" w:cs="Arial"/>
            <w:color w:val="0000FF"/>
            <w:sz w:val="24"/>
            <w:szCs w:val="24"/>
            <w:lang w:eastAsia="ru-RU"/>
          </w:rPr>
          <w:t>от 30.04.2020 № 39-163</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(п.1 в ред. Решения Боготольского сельского Совета депутатов </w:t>
      </w:r>
      <w:hyperlink r:id="rId61" w:tgtFrame="_blank" w:history="1">
        <w:r w:rsidRPr="003F5B35">
          <w:rPr>
            <w:rFonts w:ascii="Arial" w:eastAsia="Times New Roman" w:hAnsi="Arial" w:cs="Arial"/>
            <w:color w:val="0000FF"/>
            <w:sz w:val="24"/>
            <w:szCs w:val="24"/>
            <w:u w:val="single"/>
            <w:lang w:eastAsia="ru-RU"/>
          </w:rPr>
          <w:t>от 28.04.2016 № 7-30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34)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xml:space="preserve">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62"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Органы местного самоуправления поселения, входящего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полномочий по решению вопросов местного значения, за счет межбюджетных трансфертов, предоставляемых из бюджета сельсовета в бюджет муниципального района в соответствии с </w:t>
      </w:r>
      <w:hyperlink r:id="rId63" w:tgtFrame="_blank" w:history="1">
        <w:r w:rsidRPr="003F5B35">
          <w:rPr>
            <w:rFonts w:ascii="Arial" w:eastAsia="Times New Roman" w:hAnsi="Arial" w:cs="Arial"/>
            <w:color w:val="0000FF"/>
            <w:sz w:val="24"/>
            <w:szCs w:val="24"/>
            <w:u w:val="single"/>
            <w:lang w:eastAsia="ru-RU"/>
          </w:rPr>
          <w:t>Бюджетным кодексом Российской Федерации</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2 в ред. Решения Боготольского сельского Совета депутатов </w:t>
      </w:r>
      <w:hyperlink r:id="rId64"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Соглашение о передаче осуществления части своих полномочий по решению вопросов местного значения между муниципальными образованиями заключается Главой сельсовета при условии его предварительного одобрения Советом депутатов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3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65"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Предметом соглашения о передаче осуществления части своих полномочий по решению вопросов местного значения не могут быть вопросы, отнесенные законом к исключительной компетенции Совета депутатов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4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66"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6.1. Права органов местного самоуправления поселения на решение вопросов, не отнесенных к вопросам местного значения поселений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6.1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67"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 наименование в редакции </w:t>
      </w:r>
      <w:hyperlink r:id="rId68"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Органы местного самоуправления сельсовета имеют право </w:t>
      </w:r>
      <w:proofErr w:type="gramStart"/>
      <w:r w:rsidRPr="003F5B35">
        <w:rPr>
          <w:rFonts w:ascii="Arial" w:eastAsia="Times New Roman" w:hAnsi="Arial" w:cs="Arial"/>
          <w:color w:val="000000"/>
          <w:sz w:val="24"/>
          <w:szCs w:val="24"/>
          <w:lang w:eastAsia="ru-RU"/>
        </w:rPr>
        <w:t>на</w:t>
      </w:r>
      <w:proofErr w:type="gramEnd"/>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создание музеев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совершение нотариальных действий, предусмотренных законодательством, в случае отсутствия в сельсовете нотариуса;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участие в осуществлении деятельности по опеке и попечительству;</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создание муниципальной пожарной охраны;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создание условий для развития туризма;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9) оказание поддержки общественным наблюдательным комиссиям, осуществляющим общественный </w:t>
      </w:r>
      <w:proofErr w:type="gramStart"/>
      <w:r w:rsidRPr="003F5B35">
        <w:rPr>
          <w:rFonts w:ascii="Arial" w:eastAsia="Times New Roman" w:hAnsi="Arial" w:cs="Arial"/>
          <w:color w:val="000000"/>
          <w:sz w:val="24"/>
          <w:szCs w:val="24"/>
          <w:lang w:eastAsia="ru-RU"/>
        </w:rPr>
        <w:t>контроль за</w:t>
      </w:r>
      <w:proofErr w:type="gramEnd"/>
      <w:r w:rsidRPr="003F5B35">
        <w:rPr>
          <w:rFonts w:ascii="Arial" w:eastAsia="Times New Roman" w:hAnsi="Arial" w:cs="Arial"/>
          <w:color w:val="000000"/>
          <w:sz w:val="24"/>
          <w:szCs w:val="24"/>
          <w:lang w:eastAsia="ru-RU"/>
        </w:rPr>
        <w:t> обеспечением прав человека и содействие лицам, находящимся в местах принудительного содержания;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69" w:tgtFrame="_blank" w:history="1">
        <w:r w:rsidRPr="003F5B35">
          <w:rPr>
            <w:rFonts w:ascii="Arial" w:eastAsia="Times New Roman" w:hAnsi="Arial" w:cs="Arial"/>
            <w:color w:val="0000FF"/>
            <w:sz w:val="24"/>
            <w:szCs w:val="24"/>
            <w:u w:val="single"/>
            <w:lang w:eastAsia="ru-RU"/>
          </w:rPr>
          <w:t>Федеральным законом от 24 ноября 1995 года № 181-ФЗ</w:t>
        </w:r>
      </w:hyperlink>
      <w:r w:rsidRPr="003F5B35">
        <w:rPr>
          <w:rFonts w:ascii="Arial" w:eastAsia="Times New Roman" w:hAnsi="Arial" w:cs="Arial"/>
          <w:color w:val="000000"/>
          <w:sz w:val="24"/>
          <w:szCs w:val="24"/>
          <w:lang w:eastAsia="ru-RU"/>
        </w:rPr>
        <w:t> «О социальной защите инвалидов в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11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70"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13) осуществление деятельности по обращению с животными без владельцев, обитающими на территории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13 в ред. Решения Боготольского сельского Совета депутатов </w:t>
      </w:r>
      <w:hyperlink r:id="rId71" w:tgtFrame="_blank" w:history="1">
        <w:r w:rsidRPr="003F5B35">
          <w:rPr>
            <w:rFonts w:ascii="Arial" w:eastAsia="Times New Roman" w:hAnsi="Arial" w:cs="Arial"/>
            <w:color w:val="0000FF"/>
            <w:sz w:val="24"/>
            <w:szCs w:val="24"/>
            <w:u w:val="single"/>
            <w:lang w:eastAsia="ru-RU"/>
          </w:rPr>
          <w:t>от 29.05.2019 № 32-134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(п.1 в ред. Решения Боготольского сельского Совета депутатов </w:t>
      </w:r>
      <w:hyperlink r:id="rId72" w:tgtFrame="_blank" w:history="1">
        <w:r w:rsidRPr="003F5B35">
          <w:rPr>
            <w:rFonts w:ascii="Arial" w:eastAsia="Times New Roman" w:hAnsi="Arial" w:cs="Arial"/>
            <w:color w:val="0000FF"/>
            <w:sz w:val="24"/>
            <w:szCs w:val="24"/>
            <w:u w:val="single"/>
            <w:lang w:eastAsia="ru-RU"/>
          </w:rPr>
          <w:t>от 28.04.2016 № 7-30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14) осуществление мероприятий в сфере профилактики правонарушений, предусмотренных </w:t>
      </w:r>
      <w:hyperlink r:id="rId73" w:tgtFrame="_blank" w:history="1">
        <w:r w:rsidRPr="003F5B35">
          <w:rPr>
            <w:rFonts w:ascii="Arial" w:eastAsia="Times New Roman" w:hAnsi="Arial" w:cs="Arial"/>
            <w:color w:val="0000FF"/>
            <w:sz w:val="24"/>
            <w:szCs w:val="24"/>
            <w:u w:val="single"/>
            <w:lang w:eastAsia="ru-RU"/>
          </w:rPr>
          <w:t>Федеральным законом «Об основных системах профилактики правонарушений в Российской Федерации</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14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74"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15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75"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16) осуществление мероприятий по защите прав потребителей, предусмотренных </w:t>
      </w:r>
      <w:hyperlink r:id="rId76" w:tgtFrame="_blank" w:history="1">
        <w:r w:rsidRPr="003F5B35">
          <w:rPr>
            <w:rFonts w:ascii="Arial" w:eastAsia="Times New Roman" w:hAnsi="Arial" w:cs="Arial"/>
            <w:color w:val="0000FF"/>
            <w:sz w:val="24"/>
            <w:szCs w:val="24"/>
            <w:lang w:eastAsia="ru-RU"/>
          </w:rPr>
          <w:t>Законом Российской Федерации от 7 февраля 1992 года № 2300-1</w:t>
        </w:r>
      </w:hyperlink>
      <w:r w:rsidRPr="003F5B35">
        <w:rPr>
          <w:rFonts w:ascii="Arial" w:eastAsia="Times New Roman" w:hAnsi="Arial" w:cs="Arial"/>
          <w:color w:val="000000"/>
          <w:sz w:val="24"/>
          <w:szCs w:val="24"/>
          <w:lang w:eastAsia="ru-RU"/>
        </w:rPr>
        <w:t> «О защите прав потребителей»;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16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hyperlink r:id="rId77" w:tgtFrame="_blank" w:history="1">
        <w:r w:rsidRPr="003F5B35">
          <w:rPr>
            <w:rFonts w:ascii="Arial" w:eastAsia="Times New Roman" w:hAnsi="Arial" w:cs="Arial"/>
            <w:color w:val="0000FF"/>
            <w:sz w:val="24"/>
            <w:szCs w:val="24"/>
            <w:u w:val="single"/>
            <w:lang w:eastAsia="ru-RU"/>
          </w:rPr>
          <w:t>от 26.11.2018 № 28-114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пп</w:t>
      </w:r>
      <w:proofErr w:type="spellEnd"/>
      <w:r w:rsidRPr="003F5B35">
        <w:rPr>
          <w:rFonts w:ascii="Arial" w:eastAsia="Times New Roman" w:hAnsi="Arial" w:cs="Arial"/>
          <w:color w:val="000000"/>
          <w:sz w:val="24"/>
          <w:szCs w:val="24"/>
          <w:lang w:eastAsia="ru-RU"/>
        </w:rPr>
        <w:t>. 17-18 </w:t>
      </w:r>
      <w:proofErr w:type="gramStart"/>
      <w:r w:rsidRPr="003F5B35">
        <w:rPr>
          <w:rFonts w:ascii="Arial" w:eastAsia="Times New Roman" w:hAnsi="Arial" w:cs="Arial"/>
          <w:color w:val="000000"/>
          <w:sz w:val="24"/>
          <w:szCs w:val="24"/>
          <w:lang w:eastAsia="ru-RU"/>
        </w:rPr>
        <w:t>введены</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78"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w:t>
      </w:r>
      <w:proofErr w:type="gramStart"/>
      <w:r w:rsidRPr="003F5B35">
        <w:rPr>
          <w:rFonts w:ascii="Arial" w:eastAsia="Times New Roman" w:hAnsi="Arial" w:cs="Arial"/>
          <w:color w:val="000000"/>
          <w:sz w:val="24"/>
          <w:szCs w:val="24"/>
          <w:lang w:eastAsia="ru-RU"/>
        </w:rPr>
        <w:t>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w:t>
      </w:r>
      <w:hyperlink r:id="rId79" w:tgtFrame="_blank" w:history="1">
        <w:r w:rsidRPr="003F5B35">
          <w:rPr>
            <w:rFonts w:ascii="Arial" w:eastAsia="Times New Roman" w:hAnsi="Arial" w:cs="Arial"/>
            <w:color w:val="0000FF"/>
            <w:sz w:val="24"/>
            <w:szCs w:val="24"/>
            <w:u w:val="single"/>
            <w:lang w:eastAsia="ru-RU"/>
          </w:rPr>
          <w:t>от 06.10.2003 г. № 131-ФЗ</w:t>
        </w:r>
      </w:hyperlink>
      <w:r w:rsidRPr="003F5B35">
        <w:rPr>
          <w:rFonts w:ascii="Arial" w:eastAsia="Times New Roman" w:hAnsi="Arial" w:cs="Arial"/>
          <w:color w:val="000000"/>
          <w:sz w:val="24"/>
          <w:szCs w:val="24"/>
          <w:lang w:eastAsia="ru-RU"/>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w:t>
      </w:r>
      <w:proofErr w:type="gramEnd"/>
      <w:r w:rsidRPr="003F5B35">
        <w:rPr>
          <w:rFonts w:ascii="Arial" w:eastAsia="Times New Roman" w:hAnsi="Arial" w:cs="Arial"/>
          <w:color w:val="000000"/>
          <w:sz w:val="24"/>
          <w:szCs w:val="24"/>
          <w:lang w:eastAsia="ru-RU"/>
        </w:rPr>
        <w:t> из их компетенции федеральными законами и законами Красноярского края, за счет доходов местных бюджетов за исключением межбюджетных трансфертов, предоставленных из бюджетов бюджетной системы Российской Федерации - и поступлений налоговых доходов по дополнительным нормативам отчислений.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lastRenderedPageBreak/>
        <w:t>(п. 2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80"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7. Органы и должностные лица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(название ст. 7 в ред. Решения Боготольского сельского Совета депутатов </w:t>
      </w:r>
      <w:hyperlink r:id="rId81"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(ст.7 в ред. Решения Боготольского Сельского Совета депутатов </w:t>
      </w:r>
      <w:hyperlink r:id="rId82" w:tgtFrame="_blank" w:history="1">
        <w:r w:rsidRPr="003F5B35">
          <w:rPr>
            <w:rFonts w:ascii="Arial" w:eastAsia="Times New Roman" w:hAnsi="Arial" w:cs="Arial"/>
            <w:color w:val="0000FF"/>
            <w:sz w:val="24"/>
            <w:szCs w:val="24"/>
            <w:u w:val="single"/>
            <w:lang w:eastAsia="ru-RU"/>
          </w:rPr>
          <w:t>от 28.04.2015 № 45-152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Боготольский Сельский Совет депутатов (далее - Совет, сельский Совет, сельский Совет депутатов, Совет депутатов) - представительный орган местного </w:t>
      </w:r>
      <w:proofErr w:type="gramStart"/>
      <w:r w:rsidRPr="003F5B35">
        <w:rPr>
          <w:rFonts w:ascii="Arial" w:eastAsia="Times New Roman" w:hAnsi="Arial" w:cs="Arial"/>
          <w:color w:val="000000"/>
          <w:sz w:val="24"/>
          <w:szCs w:val="24"/>
          <w:lang w:eastAsia="ru-RU"/>
        </w:rPr>
        <w:t>самоуправления</w:t>
      </w:r>
      <w:proofErr w:type="gramEnd"/>
      <w:r w:rsidRPr="003F5B35">
        <w:rPr>
          <w:rFonts w:ascii="Arial" w:eastAsia="Times New Roman" w:hAnsi="Arial" w:cs="Arial"/>
          <w:color w:val="000000"/>
          <w:sz w:val="24"/>
          <w:szCs w:val="24"/>
          <w:lang w:eastAsia="ru-RU"/>
        </w:rPr>
        <w:t> состоящий из 10 депутатов, избираемый на основе всеобщего равного и прямого избирательного права при тайном голосовании сроком на 5 лет.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 </w:t>
      </w:r>
      <w:hyperlink r:id="rId83" w:tgtFrame="_blank" w:history="1">
        <w:r w:rsidRPr="003F5B35">
          <w:rPr>
            <w:rFonts w:ascii="Arial" w:eastAsia="Times New Roman" w:hAnsi="Arial" w:cs="Arial"/>
            <w:color w:val="0000FF"/>
            <w:sz w:val="24"/>
            <w:szCs w:val="24"/>
            <w:u w:val="single"/>
            <w:lang w:eastAsia="ru-RU"/>
          </w:rPr>
          <w:t>от 29.05.2018 № 25-99)</w:t>
        </w:r>
      </w:hyperlink>
      <w:r w:rsidRPr="003F5B35">
        <w:rPr>
          <w:rFonts w:ascii="Arial" w:eastAsia="Times New Roman" w:hAnsi="Arial" w:cs="Arial"/>
          <w:color w:val="000000"/>
          <w:sz w:val="24"/>
          <w:szCs w:val="24"/>
          <w:lang w:eastAsia="ru-RU"/>
        </w:rPr>
        <w:t>; </w:t>
      </w:r>
      <w:hyperlink r:id="rId84"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Глава Боготольского сельсовета (далее-Глава сельсовета, Глава) избирается сельским Советом депутатов из числа кандидатов, представленных конкурсной комиссией по результатам конкурса, и возглавляет местную администрацию.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Администрация Боготольского сельсовета (далее - администрация, администрация сельсовета) является исполнительно-распорядительным органом местного самоуправления, подотчетным сельскому Совету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7.1. Осуществление органами местного самоуправления отдельных переданных государственных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7.1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85"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Красноярского края, отдельными государственными полномочиями Красноярского края - законами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Наделение органов местного самоуправления отдельными государственными полномочиями иными нормативными правовыми актами не допускается.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(абз. 2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86"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 в ред. Решения Боготольского сельского Совета депутатов </w:t>
      </w:r>
      <w:hyperlink r:id="rId87"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 </w:t>
      </w:r>
      <w:hyperlink r:id="rId88"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Финансовое обеспечение отдельных государственных полномочий, переданных органам местного самоуправления сельсовета, осуществляется только за счет средств, предоставляемых местному бюджету субвенций из соответствующих бюджетов.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Порядок использования собственных материальных ресурсов и финансовых средств определен статьей 7.2. настоящего Устава.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3 в ред. Решения Боготольского сельского Совета депутатов </w:t>
      </w:r>
      <w:hyperlink r:id="rId89"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Органы местного самоуправления сельсовета участвуют в осуществлении государственных полномочий, не переданных им в соответствии со статьей 19 Федерального закона </w:t>
      </w:r>
      <w:hyperlink r:id="rId90" w:tgtFrame="_blank" w:history="1">
        <w:r w:rsidRPr="003F5B35">
          <w:rPr>
            <w:rFonts w:ascii="Arial" w:eastAsia="Times New Roman" w:hAnsi="Arial" w:cs="Arial"/>
            <w:color w:val="0000FF"/>
            <w:sz w:val="24"/>
            <w:szCs w:val="24"/>
            <w:lang w:eastAsia="ru-RU"/>
          </w:rPr>
          <w:t>«Об общих принципах организации местного самоуправления в Российской Федерации»</w:t>
        </w:r>
      </w:hyperlink>
      <w:r w:rsidRPr="003F5B35">
        <w:rPr>
          <w:rFonts w:ascii="Arial" w:eastAsia="Times New Roman" w:hAnsi="Arial" w:cs="Arial"/>
          <w:color w:val="000000"/>
          <w:sz w:val="24"/>
          <w:szCs w:val="24"/>
          <w:lang w:eastAsia="ru-RU"/>
        </w:rPr>
        <w:t>, в случае принятия Советом депутатов решения о реализации права на участие в осуществлении указанных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4 в ред. Решения Боготольского сельского Совета депутатов </w:t>
      </w:r>
      <w:hyperlink r:id="rId91"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lastRenderedPageBreak/>
        <w:t>Статья 7.2. Порядок дополнительного использования органами местного самоуправления сельсовета собственных материальных ресурсов и финансовых сре</w:t>
      </w:r>
      <w:proofErr w:type="gramStart"/>
      <w:r w:rsidRPr="003F5B35">
        <w:rPr>
          <w:rFonts w:ascii="Arial" w:eastAsia="Times New Roman" w:hAnsi="Arial" w:cs="Arial"/>
          <w:b/>
          <w:bCs/>
          <w:color w:val="000000"/>
          <w:sz w:val="24"/>
          <w:szCs w:val="24"/>
          <w:lang w:eastAsia="ru-RU"/>
        </w:rPr>
        <w:t>дств дл</w:t>
      </w:r>
      <w:proofErr w:type="gramEnd"/>
      <w:r w:rsidRPr="003F5B35">
        <w:rPr>
          <w:rFonts w:ascii="Arial" w:eastAsia="Times New Roman" w:hAnsi="Arial" w:cs="Arial"/>
          <w:b/>
          <w:bCs/>
          <w:color w:val="000000"/>
          <w:sz w:val="24"/>
          <w:szCs w:val="24"/>
          <w:lang w:eastAsia="ru-RU"/>
        </w:rPr>
        <w:t>я осуществления переданных им отдельных государственных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7.2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92"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Органы местного самоуправления сельсовета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несвоевременного перечисления субвенций из соответствующего бюджета при наличии соглашения о последующей компенсации израсходованных средств;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если неисполнение переданных государственных полномочий в связи с недостаточностью выделенных государственных средств может повлечь возникновение чрезвычайной ситуации или социальной напряженности в сельсовете.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Решение о дополнительном использовании собственных материальных ресурсов и финансовых сре</w:t>
      </w:r>
      <w:proofErr w:type="gramStart"/>
      <w:r w:rsidRPr="003F5B35">
        <w:rPr>
          <w:rFonts w:ascii="Arial" w:eastAsia="Times New Roman" w:hAnsi="Arial" w:cs="Arial"/>
          <w:color w:val="000000"/>
          <w:sz w:val="24"/>
          <w:szCs w:val="24"/>
          <w:lang w:eastAsia="ru-RU"/>
        </w:rPr>
        <w:t>дств дл</w:t>
      </w:r>
      <w:proofErr w:type="gramEnd"/>
      <w:r w:rsidRPr="003F5B35">
        <w:rPr>
          <w:rFonts w:ascii="Arial" w:eastAsia="Times New Roman" w:hAnsi="Arial" w:cs="Arial"/>
          <w:color w:val="000000"/>
          <w:sz w:val="24"/>
          <w:szCs w:val="24"/>
          <w:lang w:eastAsia="ru-RU"/>
        </w:rPr>
        <w:t>я осуществления органами местного самоуправления сельсовета переданных им отдельных государственных полномочий принимает сельский Совет депутатов по предложению Главы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Вносимые предложения о дополнительном использовании собственных материальных ресурсов и финансовых сре</w:t>
      </w:r>
      <w:proofErr w:type="gramStart"/>
      <w:r w:rsidRPr="003F5B35">
        <w:rPr>
          <w:rFonts w:ascii="Arial" w:eastAsia="Times New Roman" w:hAnsi="Arial" w:cs="Arial"/>
          <w:color w:val="000000"/>
          <w:sz w:val="24"/>
          <w:szCs w:val="24"/>
          <w:lang w:eastAsia="ru-RU"/>
        </w:rPr>
        <w:t>дств дл</w:t>
      </w:r>
      <w:proofErr w:type="gramEnd"/>
      <w:r w:rsidRPr="003F5B35">
        <w:rPr>
          <w:rFonts w:ascii="Arial" w:eastAsia="Times New Roman" w:hAnsi="Arial" w:cs="Arial"/>
          <w:color w:val="000000"/>
          <w:sz w:val="24"/>
          <w:szCs w:val="24"/>
          <w:lang w:eastAsia="ru-RU"/>
        </w:rPr>
        <w:t>я осуществления переданных отдельных государственных полномочий должны содержать расчеты объема финансовых средств, перечень материальных ресурсов, а также основания их использования для осуществления переданных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Предложения о дополнительном использовании собственных материальных ресурсов и финансовых сре</w:t>
      </w:r>
      <w:proofErr w:type="gramStart"/>
      <w:r w:rsidRPr="003F5B35">
        <w:rPr>
          <w:rFonts w:ascii="Arial" w:eastAsia="Times New Roman" w:hAnsi="Arial" w:cs="Arial"/>
          <w:color w:val="000000"/>
          <w:sz w:val="24"/>
          <w:szCs w:val="24"/>
          <w:lang w:eastAsia="ru-RU"/>
        </w:rPr>
        <w:t>дств дл</w:t>
      </w:r>
      <w:proofErr w:type="gramEnd"/>
      <w:r w:rsidRPr="003F5B35">
        <w:rPr>
          <w:rFonts w:ascii="Arial" w:eastAsia="Times New Roman" w:hAnsi="Arial" w:cs="Arial"/>
          <w:color w:val="000000"/>
          <w:sz w:val="24"/>
          <w:szCs w:val="24"/>
          <w:lang w:eastAsia="ru-RU"/>
        </w:rPr>
        <w:t>я осуществления переданных отдельных государственных полномочий рассматриваются сельским Советом депутатов, как правило, при утверждении бюджета сельсовета на очередной финансовый год. В случае рассмотрения предложений после утверждения бюджета сельсовета на очередной финансовый год решение о дополнительном использовании собственных материальных ресурсов и финансовых средств может быть принято только с одновременным внесением изменений в бюджет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Решение о дополнительном использовании собственных материальных ресурсов и финансовых сре</w:t>
      </w:r>
      <w:proofErr w:type="gramStart"/>
      <w:r w:rsidRPr="003F5B35">
        <w:rPr>
          <w:rFonts w:ascii="Arial" w:eastAsia="Times New Roman" w:hAnsi="Arial" w:cs="Arial"/>
          <w:color w:val="000000"/>
          <w:sz w:val="24"/>
          <w:szCs w:val="24"/>
          <w:lang w:eastAsia="ru-RU"/>
        </w:rPr>
        <w:t>дств дл</w:t>
      </w:r>
      <w:proofErr w:type="gramEnd"/>
      <w:r w:rsidRPr="003F5B35">
        <w:rPr>
          <w:rFonts w:ascii="Arial" w:eastAsia="Times New Roman" w:hAnsi="Arial" w:cs="Arial"/>
          <w:color w:val="000000"/>
          <w:sz w:val="24"/>
          <w:szCs w:val="24"/>
          <w:lang w:eastAsia="ru-RU"/>
        </w:rPr>
        <w:t>я осуществления органами местного самоуправления сельсовета переданных им отдельных государственных полномочий должно предусматривать допустимый предел использования указанных средств и ресурсов.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w:t>
      </w:r>
      <w:proofErr w:type="gramStart"/>
      <w:r w:rsidRPr="003F5B35">
        <w:rPr>
          <w:rFonts w:ascii="Arial" w:eastAsia="Times New Roman" w:hAnsi="Arial" w:cs="Arial"/>
          <w:color w:val="000000"/>
          <w:sz w:val="24"/>
          <w:szCs w:val="24"/>
          <w:lang w:eastAsia="ru-RU"/>
        </w:rPr>
        <w:t>Использование собственных материальных ресурсов и финансовых средств для осуществления переданных отдельных государственных полномочий в соответствующем финансовом году не допускается в случаях, установленных </w:t>
      </w:r>
      <w:hyperlink r:id="rId93" w:tgtFrame="_blank" w:history="1">
        <w:r w:rsidRPr="003F5B35">
          <w:rPr>
            <w:rFonts w:ascii="Arial" w:eastAsia="Times New Roman" w:hAnsi="Arial" w:cs="Arial"/>
            <w:color w:val="0000FF"/>
            <w:sz w:val="24"/>
            <w:szCs w:val="24"/>
            <w:lang w:eastAsia="ru-RU"/>
          </w:rPr>
          <w:t>Бюджетным кодексом Российской Федерации</w:t>
        </w:r>
      </w:hyperlink>
      <w:r w:rsidRPr="003F5B35">
        <w:rPr>
          <w:rFonts w:ascii="Arial" w:eastAsia="Times New Roman" w:hAnsi="Arial" w:cs="Arial"/>
          <w:color w:val="000000"/>
          <w:sz w:val="24"/>
          <w:szCs w:val="24"/>
          <w:lang w:eastAsia="ru-RU"/>
        </w:rPr>
        <w:t>, а также, если использование органами местного самоуправления сельсовета собственных материальных ресурсов и финансовых средств на осуществление переданных отдельных государственных полномочий повлечет за собой неисполнение полномочий по вопросам местного значения.</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Сельский Совет депутатов рассматривает ежегодно отчет администрации сельсовета об использовании собственных материальных ресурсов и финансовых сре</w:t>
      </w:r>
      <w:proofErr w:type="gramStart"/>
      <w:r w:rsidRPr="003F5B35">
        <w:rPr>
          <w:rFonts w:ascii="Arial" w:eastAsia="Times New Roman" w:hAnsi="Arial" w:cs="Arial"/>
          <w:color w:val="000000"/>
          <w:sz w:val="24"/>
          <w:szCs w:val="24"/>
          <w:lang w:eastAsia="ru-RU"/>
        </w:rPr>
        <w:t>дств дл</w:t>
      </w:r>
      <w:proofErr w:type="gramEnd"/>
      <w:r w:rsidRPr="003F5B35">
        <w:rPr>
          <w:rFonts w:ascii="Arial" w:eastAsia="Times New Roman" w:hAnsi="Arial" w:cs="Arial"/>
          <w:color w:val="000000"/>
          <w:sz w:val="24"/>
          <w:szCs w:val="24"/>
          <w:lang w:eastAsia="ru-RU"/>
        </w:rPr>
        <w:t>я осуществления отдельных государственных полномочий при рассмотрении отчета администрации сельсовета об исполнении бюджета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lastRenderedPageBreak/>
        <w:t>Статья 8. Органы местного самоуправления, наделяемые правами юридического лица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8 в ред. Решения Боготольского сельского Совета депутатов </w:t>
      </w:r>
      <w:hyperlink r:id="rId94"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Администрация сельсовета наделяется правами юридического лица и является муниципальным казенным учреждением.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 в ред. Решения Боготольского сельского Совета депутатов </w:t>
      </w:r>
      <w:hyperlink r:id="rId95"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r w:rsidRPr="003F5B35">
        <w:rPr>
          <w:rFonts w:ascii="Arial" w:eastAsia="Times New Roman" w:hAnsi="Arial" w:cs="Arial"/>
          <w:color w:val="0000FF"/>
          <w:sz w:val="24"/>
          <w:szCs w:val="24"/>
          <w:lang w:eastAsia="ru-RU"/>
        </w:rPr>
        <w:t> </w:t>
      </w:r>
      <w:hyperlink r:id="rId96"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Основаниями для государственной регистрации органов местного самоуправления в качестве юридических лиц являются устав сельсовета и решение о создании соответствующего органа местного самоуправления с правами юридического лица.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(абз. 1-4 </w:t>
      </w:r>
      <w:proofErr w:type="gramStart"/>
      <w:r w:rsidRPr="003F5B35">
        <w:rPr>
          <w:rFonts w:ascii="Arial" w:eastAsia="Times New Roman" w:hAnsi="Arial" w:cs="Arial"/>
          <w:color w:val="000000"/>
          <w:sz w:val="24"/>
          <w:szCs w:val="24"/>
          <w:lang w:eastAsia="ru-RU"/>
        </w:rPr>
        <w:t>исключены</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97"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Основаниями для государственной регистрации органов местной администрации в качестве юридических лиц являются решение сельского Совета депутатов об учреждении соответствующего органа в форме муниципального казенного учреждения и утверждение положения о нем сельским Советом депутатов по представлению главы.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3 в ред. Решения Боготольского сельского Совета депутатов </w:t>
      </w:r>
      <w:hyperlink r:id="rId98"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2. ТЕРРИТОРИЯ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9. Территория Боготольского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Местное самоуправление осуществляется на всей территории сельсовета в пределах границ, установленных законом Красноярского края </w:t>
      </w:r>
      <w:hyperlink r:id="rId99" w:tgtFrame="_blank" w:history="1">
        <w:r w:rsidRPr="003F5B35">
          <w:rPr>
            <w:rFonts w:ascii="Arial" w:eastAsia="Times New Roman" w:hAnsi="Arial" w:cs="Arial"/>
            <w:color w:val="0000FF"/>
            <w:sz w:val="24"/>
            <w:szCs w:val="24"/>
            <w:u w:val="single"/>
            <w:lang w:eastAsia="ru-RU"/>
          </w:rPr>
          <w:t>от 24.12.2004 г. № 13-2868</w:t>
        </w:r>
      </w:hyperlink>
      <w:r w:rsidRPr="003F5B35">
        <w:rPr>
          <w:rFonts w:ascii="Arial" w:eastAsia="Times New Roman" w:hAnsi="Arial" w:cs="Arial"/>
          <w:color w:val="000000"/>
          <w:sz w:val="24"/>
          <w:szCs w:val="24"/>
          <w:lang w:eastAsia="ru-RU"/>
        </w:rPr>
        <w:t> «Об установлении границ и наделении соответствующим статусом муниципального образования Боготольский район и находящихся в его границах иных муниципальных образований».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 </w:t>
      </w:r>
      <w:hyperlink r:id="rId100"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В состав территории сельсовета входят земли населенных пунктов: села Боготол, села Медяково, поселка Лозняки, поселка Орга, поселка Шулдат, поселка Птицетоварной фермы, деревни Владимировка и деревни Боготольский Завод. Также в состав территории сельсовета входят иные земли в границах сельсовета, независимо от форм собственности и целевого назначения.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Решения Боготольского сельского Совета депутатов от </w:t>
      </w:r>
      <w:hyperlink r:id="rId101" w:tgtFrame="_blank" w:history="1">
        <w:r w:rsidRPr="003F5B35">
          <w:rPr>
            <w:rFonts w:ascii="Arial" w:eastAsia="Times New Roman" w:hAnsi="Arial" w:cs="Arial"/>
            <w:color w:val="0000FF"/>
            <w:sz w:val="24"/>
            <w:szCs w:val="24"/>
            <w:u w:val="single"/>
            <w:lang w:eastAsia="ru-RU"/>
          </w:rPr>
          <w:t>04.03.2013 № 30-100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10. Состав и назначение земель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Земельный фонд сельсовета состоит из земель населенных пунктов, входящих в состав сельсовета и иных земель, переданных или приобретенных в собственность сельсовета в установленном законодательством порядке.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xml:space="preserve"> Решением Боготольского сельского Совета депутатов от 15.07.2020 № 43-181.</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3. ГЛАВА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11. Глава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11 в ред. Решений Боготольского сельского Совета депутатов </w:t>
      </w:r>
      <w:hyperlink r:id="rId102"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 </w:t>
      </w:r>
      <w:hyperlink r:id="rId103" w:tgtFrame="_blank" w:history="1">
        <w:r w:rsidRPr="003F5B35">
          <w:rPr>
            <w:rFonts w:ascii="Arial" w:eastAsia="Times New Roman" w:hAnsi="Arial" w:cs="Arial"/>
            <w:color w:val="0000FF"/>
            <w:sz w:val="24"/>
            <w:szCs w:val="24"/>
            <w:u w:val="single"/>
            <w:lang w:eastAsia="ru-RU"/>
          </w:rPr>
          <w:t>от 28.04.2015 № 45-152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Глава сельсовета – высшее выборное должностное лицо сельсовета, наделенное согласно Уставу со</w:t>
      </w:r>
      <w:r w:rsidRPr="003F5B35">
        <w:rPr>
          <w:rFonts w:ascii="Arial" w:eastAsia="Times New Roman" w:hAnsi="Arial" w:cs="Arial"/>
          <w:color w:val="000000"/>
          <w:sz w:val="24"/>
          <w:szCs w:val="24"/>
          <w:lang w:eastAsia="ru-RU"/>
        </w:rPr>
        <w:lastRenderedPageBreak/>
        <w:t>бственной компетенцией по решению вопросов местного значения, возглавляющее деятельность по осуществлению местного самоуправления на территории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 </w:t>
      </w:r>
      <w:hyperlink r:id="rId104"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Глава поселения осуществляет свои полномочия на постоянной основе</w:t>
      </w:r>
      <w:r w:rsidRPr="003F5B35">
        <w:rPr>
          <w:rFonts w:ascii="Arial" w:eastAsia="Times New Roman" w:hAnsi="Arial" w:cs="Arial"/>
          <w:i/>
          <w:iCs/>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1.1 введен Решением Боготольского сельского Совета депутатов </w:t>
      </w:r>
      <w:hyperlink r:id="rId105"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Глава сельсовета, действует в пределах полномочий, определенных законодательством, настоящим Уставом и решениями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Глава сельсовета представляет сельсовет в отношениях с Российской Федерацией, ее субъектами, государственными органами, другими муниципальными образованиями, юридическими и физическими лицами.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Глава сельсовета избирается сельским Советом депутатов из числа кандидатов, представленных конкурсной комиссией по результатам конкурса, и возглавляет местную администрацию.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xml:space="preserve"> Решением Боготольского сельского Совета депутатов </w:t>
      </w:r>
      <w:hyperlink r:id="rId106"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Гарантии осуществления полномочий главы сельсовета устанавливаются настоящим Уставом в соответствии с федеральными законами и законами Красноярского края</w:t>
      </w:r>
      <w:proofErr w:type="gramStart"/>
      <w:r w:rsidRPr="003F5B35">
        <w:rPr>
          <w:rFonts w:ascii="Arial" w:eastAsia="Times New Roman" w:hAnsi="Arial" w:cs="Arial"/>
          <w:color w:val="000000"/>
          <w:sz w:val="24"/>
          <w:szCs w:val="24"/>
          <w:lang w:eastAsia="ru-RU"/>
        </w:rPr>
        <w:t>..</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6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107"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w:t>
      </w:r>
      <w:proofErr w:type="gramStart"/>
      <w:r w:rsidRPr="003F5B35">
        <w:rPr>
          <w:rFonts w:ascii="Arial" w:eastAsia="Times New Roman" w:hAnsi="Arial" w:cs="Arial"/>
          <w:color w:val="000000"/>
          <w:sz w:val="24"/>
          <w:szCs w:val="24"/>
          <w:lang w:eastAsia="ru-RU"/>
        </w:rPr>
        <w:t>Глава муниципального образования должен соблюдать ограничения, запреты, исполнять обязанности, которые установлены </w:t>
      </w:r>
      <w:hyperlink r:id="rId108" w:tgtFrame="_blank" w:history="1">
        <w:r w:rsidRPr="003F5B35">
          <w:rPr>
            <w:rFonts w:ascii="Arial" w:eastAsia="Times New Roman" w:hAnsi="Arial" w:cs="Arial"/>
            <w:color w:val="0000FF"/>
            <w:sz w:val="24"/>
            <w:szCs w:val="24"/>
            <w:u w:val="single"/>
            <w:lang w:eastAsia="ru-RU"/>
          </w:rPr>
          <w:t>Федеральным законом от 25 декабря 2008 года № 273-ФЗ</w:t>
        </w:r>
      </w:hyperlink>
      <w:r w:rsidRPr="003F5B35">
        <w:rPr>
          <w:rFonts w:ascii="Arial" w:eastAsia="Times New Roman" w:hAnsi="Arial" w:cs="Arial"/>
          <w:color w:val="000000"/>
          <w:sz w:val="24"/>
          <w:szCs w:val="24"/>
          <w:lang w:eastAsia="ru-RU"/>
        </w:rPr>
        <w:t> "О противодействии коррупции", </w:t>
      </w:r>
      <w:hyperlink r:id="rId109" w:tgtFrame="_blank" w:history="1">
        <w:r w:rsidRPr="003F5B35">
          <w:rPr>
            <w:rFonts w:ascii="Arial" w:eastAsia="Times New Roman" w:hAnsi="Arial" w:cs="Arial"/>
            <w:color w:val="0000FF"/>
            <w:sz w:val="24"/>
            <w:szCs w:val="24"/>
            <w:u w:val="single"/>
            <w:lang w:eastAsia="ru-RU"/>
          </w:rPr>
          <w:t>Федеральным законом от 3 декабря 2012 года № 230-ФЗ</w:t>
        </w:r>
      </w:hyperlink>
      <w:r w:rsidRPr="003F5B35">
        <w:rPr>
          <w:rFonts w:ascii="Arial" w:eastAsia="Times New Roman" w:hAnsi="Arial"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110" w:tgtFrame="_blank" w:history="1">
        <w:r w:rsidRPr="003F5B35">
          <w:rPr>
            <w:rFonts w:ascii="Arial" w:eastAsia="Times New Roman" w:hAnsi="Arial" w:cs="Arial"/>
            <w:color w:val="0000FF"/>
            <w:sz w:val="24"/>
            <w:szCs w:val="24"/>
            <w:u w:val="single"/>
            <w:lang w:eastAsia="ru-RU"/>
          </w:rPr>
          <w:t>Федеральным законом от 7 мая 2013 года № 79-ФЗ</w:t>
        </w:r>
      </w:hyperlink>
      <w:r w:rsidRPr="003F5B35">
        <w:rPr>
          <w:rFonts w:ascii="Arial" w:eastAsia="Times New Roman" w:hAnsi="Arial" w:cs="Arial"/>
          <w:color w:val="000000"/>
          <w:sz w:val="24"/>
          <w:szCs w:val="24"/>
          <w:lang w:eastAsia="ru-RU"/>
        </w:rPr>
        <w:t> "О запрете отдельным категориям лиц открывать и иметь</w:t>
      </w:r>
      <w:proofErr w:type="gramEnd"/>
      <w:r w:rsidRPr="003F5B35">
        <w:rPr>
          <w:rFonts w:ascii="Arial" w:eastAsia="Times New Roman" w:hAnsi="Arial" w:cs="Arial"/>
          <w:color w:val="000000"/>
          <w:sz w:val="24"/>
          <w:szCs w:val="24"/>
          <w:lang w:eastAsia="ru-RU"/>
        </w:rPr>
        <w:t>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7 в ред. Решения Боготольского сельского Совета депутатов </w:t>
      </w:r>
      <w:hyperlink r:id="rId111"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Глава сельсовета не вправе: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заниматься предпринимательской деятельностью лично или через доверенных лиц;</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участвовать в управлении коммерческой или некоммерческой организацией, за исключением следующих случаев: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sidRPr="003F5B35">
        <w:rPr>
          <w:rFonts w:ascii="Arial" w:eastAsia="Times New Roman" w:hAnsi="Arial" w:cs="Arial"/>
          <w:color w:val="000000"/>
          <w:sz w:val="24"/>
          <w:szCs w:val="24"/>
          <w:lang w:eastAsia="ru-RU"/>
        </w:rPr>
        <w:lastRenderedPageBreak/>
        <w:t>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Красноярского края в</w:t>
      </w:r>
      <w:proofErr w:type="gramEnd"/>
      <w:r w:rsidRPr="003F5B35">
        <w:rPr>
          <w:rFonts w:ascii="Arial" w:eastAsia="Times New Roman" w:hAnsi="Arial" w:cs="Arial"/>
          <w:color w:val="000000"/>
          <w:sz w:val="24"/>
          <w:szCs w:val="24"/>
          <w:lang w:eastAsia="ru-RU"/>
        </w:rPr>
        <w:t xml:space="preserve"> </w:t>
      </w:r>
      <w:proofErr w:type="gramStart"/>
      <w:r w:rsidRPr="003F5B35">
        <w:rPr>
          <w:rFonts w:ascii="Arial" w:eastAsia="Times New Roman" w:hAnsi="Arial" w:cs="Arial"/>
          <w:color w:val="000000"/>
          <w:sz w:val="24"/>
          <w:szCs w:val="24"/>
          <w:lang w:eastAsia="ru-RU"/>
        </w:rPr>
        <w:t>порядке</w:t>
      </w:r>
      <w:proofErr w:type="gramEnd"/>
      <w:r w:rsidRPr="003F5B35">
        <w:rPr>
          <w:rFonts w:ascii="Arial" w:eastAsia="Times New Roman" w:hAnsi="Arial" w:cs="Arial"/>
          <w:color w:val="000000"/>
          <w:sz w:val="24"/>
          <w:szCs w:val="24"/>
          <w:lang w:eastAsia="ru-RU"/>
        </w:rPr>
        <w:t>, установленном законом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в) представление на безвозмездной основе интересов муниципального образования в совете муниципальных образований Красноярского края, иных объединениях муниципальных образований, а также в их органах 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д) иные случаи, предусмотренные федеральными законами;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(п. 8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xml:space="preserve"> Решением Боготольского сельского Совета депутатов от 15.07.2020 № 43-181)</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12. Срок полномочий Главы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(ст.12 в ред. Решения Боготольского Сельского Совета депутатов </w:t>
      </w:r>
      <w:hyperlink r:id="rId112" w:tgtFrame="_blank" w:history="1">
        <w:r w:rsidRPr="003F5B35">
          <w:rPr>
            <w:rFonts w:ascii="Arial" w:eastAsia="Times New Roman" w:hAnsi="Arial" w:cs="Arial"/>
            <w:color w:val="0000FF"/>
            <w:sz w:val="24"/>
            <w:szCs w:val="24"/>
            <w:u w:val="single"/>
            <w:lang w:eastAsia="ru-RU"/>
          </w:rPr>
          <w:t>от 28.04.2015 № 45-152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Срок полномочий Главы сельсовета 5 лет.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Полномочия Главы сельсовета начинаются со дня его вступления в должность и прекращаются в день вступления в должность вновь избранного Главы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13. Досрочное прекращение полномочий главы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13 в ред. Решения Боготольского сельского Совета депутатов </w:t>
      </w:r>
      <w:hyperlink r:id="rId113"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 </w:t>
      </w:r>
      <w:hyperlink r:id="rId114"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numPr>
          <w:ilvl w:val="0"/>
          <w:numId w:val="1"/>
        </w:numPr>
        <w:spacing w:after="0" w:line="240" w:lineRule="auto"/>
        <w:ind w:left="0" w:firstLine="709"/>
        <w:rPr>
          <w:rFonts w:ascii="Arial" w:eastAsia="Times New Roman" w:hAnsi="Arial" w:cs="Arial"/>
          <w:color w:val="000000"/>
          <w:sz w:val="24"/>
          <w:szCs w:val="24"/>
          <w:lang w:eastAsia="ru-RU"/>
        </w:rPr>
      </w:pPr>
      <w:r w:rsidRPr="003F5B35">
        <w:rPr>
          <w:rFonts w:ascii="Times New Roman" w:eastAsia="Times New Roman" w:hAnsi="Times New Roman" w:cs="Times New Roman"/>
          <w:color w:val="000000"/>
          <w:sz w:val="14"/>
          <w:szCs w:val="14"/>
          <w:lang w:eastAsia="ru-RU"/>
        </w:rPr>
        <w:t>                            </w:t>
      </w:r>
      <w:r w:rsidRPr="003F5B35">
        <w:rPr>
          <w:rFonts w:ascii="Arial" w:eastAsia="Times New Roman" w:hAnsi="Arial" w:cs="Arial"/>
          <w:color w:val="000000"/>
          <w:sz w:val="24"/>
          <w:szCs w:val="24"/>
          <w:lang w:eastAsia="ru-RU"/>
        </w:rPr>
        <w:t>Полномочия главы сельсовета прекращаются досрочно в случаях:</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смерти;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отставки по собственному желанию;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отрешения от должности в соответствии со статьей 74 Федерального закона </w:t>
      </w:r>
      <w:hyperlink r:id="rId115" w:tgtFrame="_blank" w:history="1">
        <w:r w:rsidRPr="003F5B35">
          <w:rPr>
            <w:rFonts w:ascii="Arial" w:eastAsia="Times New Roman" w:hAnsi="Arial" w:cs="Arial"/>
            <w:color w:val="0000FF"/>
            <w:sz w:val="24"/>
            <w:szCs w:val="24"/>
            <w:u w:val="single"/>
            <w:lang w:eastAsia="ru-RU"/>
          </w:rPr>
          <w:t>от 06.102003 № «131-ФЗ</w:t>
        </w:r>
      </w:hyperlink>
      <w:r w:rsidRPr="003F5B35">
        <w:rPr>
          <w:rFonts w:ascii="Arial" w:eastAsia="Times New Roman" w:hAnsi="Arial" w:cs="Arial"/>
          <w:color w:val="000000"/>
          <w:sz w:val="24"/>
          <w:szCs w:val="24"/>
          <w:lang w:eastAsia="ru-RU"/>
        </w:rPr>
        <w:t>«Об общих принципах организации местного самоуправления в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признания судом недееспособным или ограниченно дееспособным;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признания судом безвестно отсутствующим или объявления умершим;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6) вступления в отношении него в законную силу обвинительного приговора суда;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выезда за пределы Российской Федерации на постоянное место жительство;</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3F5B35">
        <w:rPr>
          <w:rFonts w:ascii="Arial" w:eastAsia="Times New Roman" w:hAnsi="Arial" w:cs="Arial"/>
          <w:color w:val="000000"/>
          <w:sz w:val="24"/>
          <w:szCs w:val="24"/>
          <w:lang w:eastAsia="ru-RU"/>
        </w:rPr>
        <w:t> Федерации в </w:t>
      </w:r>
      <w:proofErr w:type="gramStart"/>
      <w:r w:rsidRPr="003F5B35">
        <w:rPr>
          <w:rFonts w:ascii="Arial" w:eastAsia="Times New Roman" w:hAnsi="Arial" w:cs="Arial"/>
          <w:color w:val="000000"/>
          <w:sz w:val="24"/>
          <w:szCs w:val="24"/>
          <w:lang w:eastAsia="ru-RU"/>
        </w:rPr>
        <w:t>соответствии</w:t>
      </w:r>
      <w:proofErr w:type="gramEnd"/>
      <w:r w:rsidRPr="003F5B35">
        <w:rPr>
          <w:rFonts w:ascii="Arial" w:eastAsia="Times New Roman" w:hAnsi="Arial" w:cs="Arial"/>
          <w:color w:val="000000"/>
          <w:sz w:val="24"/>
          <w:szCs w:val="24"/>
          <w:lang w:eastAsia="ru-RU"/>
        </w:rPr>
        <w:t>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9)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116"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10) установленной в судебном порядке стойкой неспособности по состоянию здоровья осуществлять полномочия главы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10 в ред. Решения Боготольского сельского Совета депутатов </w:t>
      </w:r>
      <w:hyperlink r:id="rId117"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преобразования сельсовета, осуществляемого в соответствии с частями 3, 3.1-1, 5, 7.2 статьи 13 </w:t>
      </w:r>
      <w:hyperlink r:id="rId118" w:tgtFrame="_blank" w:history="1">
        <w:r w:rsidRPr="003F5B35">
          <w:rPr>
            <w:rFonts w:ascii="Arial" w:eastAsia="Times New Roman" w:hAnsi="Arial" w:cs="Arial"/>
            <w:color w:val="0000FF"/>
            <w:sz w:val="24"/>
            <w:szCs w:val="24"/>
            <w:lang w:eastAsia="ru-RU"/>
          </w:rPr>
          <w:t>Федерального закона от 06.10.2003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(пп. 11 в ред. Решения Боготольского сельского Совета депутатов </w:t>
      </w:r>
      <w:hyperlink r:id="rId119" w:tgtFrame="_blank" w:history="1">
        <w:r w:rsidRPr="003F5B35">
          <w:rPr>
            <w:rFonts w:ascii="Arial" w:eastAsia="Times New Roman" w:hAnsi="Arial" w:cs="Arial"/>
            <w:color w:val="0000FF"/>
            <w:sz w:val="24"/>
            <w:szCs w:val="24"/>
            <w:u w:val="single"/>
            <w:lang w:eastAsia="ru-RU"/>
          </w:rPr>
          <w:t>от 26.11.2019 № 36-148</w:t>
        </w:r>
      </w:hyperlink>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12) утраты сельсоветом статуса сельсовета в связи с его объединением с городским округом;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13) увеличения численности избирателей сельсовета более чем на 25 процентов, произошедшего вследствие изменения границ сельсовета или объединения сельсовета с городским округом;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14) удаления в отставку в соответствии со статьей 74.1 Федерального закона </w:t>
      </w:r>
      <w:hyperlink r:id="rId120" w:tgtFrame="_blank" w:history="1">
        <w:r w:rsidRPr="003F5B35">
          <w:rPr>
            <w:rFonts w:ascii="Arial" w:eastAsia="Times New Roman" w:hAnsi="Arial" w:cs="Arial"/>
            <w:color w:val="0000FF"/>
            <w:sz w:val="24"/>
            <w:szCs w:val="24"/>
            <w:u w:val="single"/>
            <w:lang w:eastAsia="ru-RU"/>
          </w:rPr>
          <w:t>от 06.102003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15)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121" w:tgtFrame="_blank" w:history="1">
        <w:r w:rsidRPr="003F5B35">
          <w:rPr>
            <w:rFonts w:ascii="Arial" w:eastAsia="Times New Roman" w:hAnsi="Arial" w:cs="Arial"/>
            <w:color w:val="0000FF"/>
            <w:sz w:val="24"/>
            <w:szCs w:val="24"/>
            <w:u w:val="single"/>
            <w:lang w:eastAsia="ru-RU"/>
          </w:rPr>
          <w:t>от 28.04.2016 № 7-30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Полномочия Главы сельсовета прекращаются досрочно в случае несоблюдения им ограничений, установленных Федеральным законом </w:t>
      </w:r>
      <w:hyperlink r:id="rId122" w:tgtFrame="_blank" w:history="1">
        <w:r w:rsidRPr="003F5B35">
          <w:rPr>
            <w:rFonts w:ascii="Arial" w:eastAsia="Times New Roman" w:hAnsi="Arial" w:cs="Arial"/>
            <w:color w:val="0000FF"/>
            <w:sz w:val="24"/>
            <w:szCs w:val="24"/>
            <w:u w:val="single"/>
            <w:lang w:eastAsia="ru-RU"/>
          </w:rPr>
          <w:t>от 06.10.2003 года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1.2. </w:t>
      </w:r>
      <w:proofErr w:type="gramStart"/>
      <w:r w:rsidRPr="003F5B35">
        <w:rPr>
          <w:rFonts w:ascii="Arial" w:eastAsia="Times New Roman" w:hAnsi="Arial" w:cs="Arial"/>
          <w:color w:val="000000"/>
          <w:sz w:val="24"/>
          <w:szCs w:val="24"/>
          <w:lang w:eastAsia="ru-RU"/>
        </w:rPr>
        <w:t>Полномочия Главы сельсовета прекращаются досрочно в случае несоблюдения ограничений, запретов, неисполнения обязанностей, установленных Федеральным законом </w:t>
      </w:r>
      <w:hyperlink r:id="rId123" w:tgtFrame="_blank" w:history="1">
        <w:r w:rsidRPr="003F5B35">
          <w:rPr>
            <w:rFonts w:ascii="Arial" w:eastAsia="Times New Roman" w:hAnsi="Arial" w:cs="Arial"/>
            <w:color w:val="0000FF"/>
            <w:sz w:val="24"/>
            <w:szCs w:val="24"/>
            <w:u w:val="single"/>
            <w:lang w:eastAsia="ru-RU"/>
          </w:rPr>
          <w:t>от 25 декабря 2008 года № 273-ФЗ</w:t>
        </w:r>
      </w:hyperlink>
      <w:r w:rsidRPr="003F5B35">
        <w:rPr>
          <w:rFonts w:ascii="Arial" w:eastAsia="Times New Roman" w:hAnsi="Arial" w:cs="Arial"/>
          <w:color w:val="000000"/>
          <w:sz w:val="24"/>
          <w:szCs w:val="24"/>
          <w:lang w:eastAsia="ru-RU"/>
        </w:rPr>
        <w:t> «О противодействии коррупции», Федеральным законом </w:t>
      </w:r>
      <w:hyperlink r:id="rId124" w:tgtFrame="_blank" w:history="1">
        <w:r w:rsidRPr="003F5B35">
          <w:rPr>
            <w:rFonts w:ascii="Arial" w:eastAsia="Times New Roman" w:hAnsi="Arial" w:cs="Arial"/>
            <w:color w:val="0000FF"/>
            <w:sz w:val="24"/>
            <w:szCs w:val="24"/>
            <w:u w:val="single"/>
            <w:lang w:eastAsia="ru-RU"/>
          </w:rPr>
          <w:t>от 3 декабря 2012 года № 230-ФЗ</w:t>
        </w:r>
      </w:hyperlink>
      <w:r w:rsidRPr="003F5B35">
        <w:rPr>
          <w:rFonts w:ascii="Arial" w:eastAsia="Times New Roman" w:hAnsi="Arial" w:cs="Arial"/>
          <w:color w:val="000000"/>
          <w:sz w:val="24"/>
          <w:szCs w:val="24"/>
          <w:lang w:eastAsia="ru-RU"/>
        </w:rPr>
        <w:t> «О контроле за соответствием расходов лиц, замещающих государственные должности, и иных лиц их доходам», Федеральным законом </w:t>
      </w:r>
      <w:hyperlink r:id="rId125" w:tgtFrame="_blank" w:history="1">
        <w:r w:rsidRPr="003F5B35">
          <w:rPr>
            <w:rFonts w:ascii="Arial" w:eastAsia="Times New Roman" w:hAnsi="Arial" w:cs="Arial"/>
            <w:color w:val="0000FF"/>
            <w:sz w:val="24"/>
            <w:szCs w:val="24"/>
            <w:u w:val="single"/>
            <w:lang w:eastAsia="ru-RU"/>
          </w:rPr>
          <w:t>от 7 мая 2013 года № 79-ФЗ</w:t>
        </w:r>
      </w:hyperlink>
      <w:r w:rsidRPr="003F5B35">
        <w:rPr>
          <w:rFonts w:ascii="Arial" w:eastAsia="Times New Roman" w:hAnsi="Arial" w:cs="Arial"/>
          <w:color w:val="000000"/>
          <w:sz w:val="24"/>
          <w:szCs w:val="24"/>
          <w:lang w:eastAsia="ru-RU"/>
        </w:rPr>
        <w:t> «О запрете отдельным категориям лиц открывать</w:t>
      </w:r>
      <w:proofErr w:type="gramEnd"/>
      <w:r w:rsidRPr="003F5B35">
        <w:rPr>
          <w:rFonts w:ascii="Arial" w:eastAsia="Times New Roman" w:hAnsi="Arial" w:cs="Arial"/>
          <w:color w:val="000000"/>
          <w:sz w:val="24"/>
          <w:szCs w:val="24"/>
          <w:lang w:eastAsia="ru-RU"/>
        </w:rPr>
        <w:t> и иметь счета (вклады), хран</w:t>
      </w:r>
      <w:r w:rsidRPr="003F5B35">
        <w:rPr>
          <w:rFonts w:ascii="Arial" w:eastAsia="Times New Roman" w:hAnsi="Arial" w:cs="Arial"/>
          <w:color w:val="000000"/>
          <w:sz w:val="24"/>
          <w:szCs w:val="24"/>
          <w:lang w:eastAsia="ru-RU"/>
        </w:rPr>
        <w:lastRenderedPageBreak/>
        <w:t>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3F5B35">
        <w:rPr>
          <w:rFonts w:ascii="Arial" w:eastAsia="Times New Roman" w:hAnsi="Arial" w:cs="Arial"/>
          <w:color w:val="000000"/>
          <w:sz w:val="24"/>
          <w:szCs w:val="24"/>
          <w:lang w:eastAsia="ru-RU"/>
        </w:rPr>
        <w:t>.», </w:t>
      </w:r>
      <w:proofErr w:type="gramEnd"/>
      <w:r w:rsidRPr="003F5B35">
        <w:rPr>
          <w:rFonts w:ascii="Arial" w:eastAsia="Times New Roman" w:hAnsi="Arial" w:cs="Arial"/>
          <w:color w:val="000000"/>
          <w:sz w:val="24"/>
          <w:szCs w:val="24"/>
          <w:lang w:eastAsia="ru-RU"/>
        </w:rPr>
        <w:t>если иное не предусмотрено Федеральным законом от 06.10.2003 №131-ФЗ «Об общих принципах организации местного самоуправления в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1.2 в ред. Решения Боготольского сельского Совета депутатов </w:t>
      </w:r>
      <w:hyperlink r:id="rId126"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(п.1.1 и 1.2 </w:t>
      </w:r>
      <w:proofErr w:type="gramStart"/>
      <w:r w:rsidRPr="003F5B35">
        <w:rPr>
          <w:rFonts w:ascii="Arial" w:eastAsia="Times New Roman" w:hAnsi="Arial" w:cs="Arial"/>
          <w:color w:val="000000"/>
          <w:sz w:val="24"/>
          <w:szCs w:val="24"/>
          <w:lang w:eastAsia="ru-RU"/>
        </w:rPr>
        <w:t>введены</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127" w:tgtFrame="_blank" w:history="1">
        <w:r w:rsidRPr="003F5B35">
          <w:rPr>
            <w:rFonts w:ascii="Arial" w:eastAsia="Times New Roman" w:hAnsi="Arial" w:cs="Arial"/>
            <w:color w:val="0000FF"/>
            <w:sz w:val="24"/>
            <w:szCs w:val="24"/>
            <w:u w:val="single"/>
            <w:lang w:eastAsia="ru-RU"/>
          </w:rPr>
          <w:t>от 28.04.2016 № 7-30</w:t>
        </w:r>
      </w:hyperlink>
      <w:r w:rsidRPr="003F5B35">
        <w:rPr>
          <w:rFonts w:ascii="Arial" w:eastAsia="Times New Roman" w:hAnsi="Arial" w:cs="Arial"/>
          <w:color w:val="000000"/>
          <w:sz w:val="24"/>
          <w:szCs w:val="24"/>
          <w:lang w:eastAsia="ru-RU"/>
        </w:rPr>
        <w:t>)</w:t>
      </w:r>
    </w:p>
    <w:p w:rsidR="003F5B35" w:rsidRPr="003F5B35" w:rsidRDefault="003F5B35" w:rsidP="003F5B35">
      <w:pPr>
        <w:numPr>
          <w:ilvl w:val="0"/>
          <w:numId w:val="2"/>
        </w:numPr>
        <w:spacing w:after="0" w:line="240" w:lineRule="auto"/>
        <w:ind w:left="0" w:firstLine="709"/>
        <w:rPr>
          <w:rFonts w:ascii="Arial" w:eastAsia="Times New Roman" w:hAnsi="Arial" w:cs="Arial"/>
          <w:color w:val="000000"/>
          <w:sz w:val="24"/>
          <w:szCs w:val="24"/>
          <w:lang w:eastAsia="ru-RU"/>
        </w:rPr>
      </w:pPr>
      <w:r w:rsidRPr="003F5B35">
        <w:rPr>
          <w:rFonts w:ascii="Times New Roman" w:eastAsia="Times New Roman" w:hAnsi="Times New Roman" w:cs="Times New Roman"/>
          <w:color w:val="000000"/>
          <w:sz w:val="14"/>
          <w:szCs w:val="14"/>
          <w:lang w:eastAsia="ru-RU"/>
        </w:rPr>
        <w:t>                            </w:t>
      </w:r>
      <w:r w:rsidRPr="003F5B35">
        <w:rPr>
          <w:rFonts w:ascii="Arial" w:eastAsia="Times New Roman" w:hAnsi="Arial" w:cs="Arial"/>
          <w:color w:val="000000"/>
          <w:sz w:val="24"/>
          <w:szCs w:val="24"/>
          <w:lang w:eastAsia="ru-RU"/>
        </w:rPr>
        <w:t>В случаях, предусмотренных пунктами 3-6, 10 пункта 1 настоящей статьи полномочия Главы сельсовета прекращаются с момента вступления в силу соответствующего решения суда или правового акта Губернатора Красноярского края.</w:t>
      </w:r>
    </w:p>
    <w:p w:rsidR="003F5B35" w:rsidRPr="003F5B35" w:rsidRDefault="003F5B35" w:rsidP="003F5B35">
      <w:pPr>
        <w:numPr>
          <w:ilvl w:val="0"/>
          <w:numId w:val="2"/>
        </w:numPr>
        <w:spacing w:after="0" w:line="240" w:lineRule="auto"/>
        <w:ind w:left="0" w:firstLine="709"/>
        <w:rPr>
          <w:rFonts w:ascii="Arial" w:eastAsia="Times New Roman" w:hAnsi="Arial" w:cs="Arial"/>
          <w:color w:val="000000"/>
          <w:sz w:val="24"/>
          <w:szCs w:val="24"/>
          <w:lang w:eastAsia="ru-RU"/>
        </w:rPr>
      </w:pPr>
      <w:r w:rsidRPr="003F5B35">
        <w:rPr>
          <w:rFonts w:ascii="Times New Roman" w:eastAsia="Times New Roman" w:hAnsi="Times New Roman" w:cs="Times New Roman"/>
          <w:color w:val="000000"/>
          <w:sz w:val="14"/>
          <w:szCs w:val="14"/>
          <w:lang w:eastAsia="ru-RU"/>
        </w:rPr>
        <w:t>                            </w:t>
      </w:r>
      <w:r w:rsidRPr="003F5B35">
        <w:rPr>
          <w:rFonts w:ascii="Arial" w:eastAsia="Times New Roman" w:hAnsi="Arial" w:cs="Arial"/>
          <w:color w:val="000000"/>
          <w:sz w:val="24"/>
          <w:szCs w:val="24"/>
          <w:lang w:eastAsia="ru-RU"/>
        </w:rPr>
        <w:t>В случаях, предусмотренных подпунктами 7, 8 пункта 1 настоящей статьи прекращение полномочий главы фиксируется решением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3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128"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numPr>
          <w:ilvl w:val="0"/>
          <w:numId w:val="3"/>
        </w:numPr>
        <w:spacing w:after="0" w:line="240" w:lineRule="auto"/>
        <w:ind w:left="0" w:firstLine="709"/>
        <w:jc w:val="both"/>
        <w:rPr>
          <w:rFonts w:ascii="Arial" w:eastAsia="Times New Roman" w:hAnsi="Arial" w:cs="Arial"/>
          <w:color w:val="000000"/>
          <w:sz w:val="24"/>
          <w:szCs w:val="24"/>
          <w:lang w:eastAsia="ru-RU"/>
        </w:rPr>
      </w:pPr>
      <w:r w:rsidRPr="003F5B35">
        <w:rPr>
          <w:rFonts w:ascii="Times New Roman" w:eastAsia="Times New Roman" w:hAnsi="Times New Roman" w:cs="Times New Roman"/>
          <w:color w:val="000000"/>
          <w:sz w:val="14"/>
          <w:szCs w:val="14"/>
          <w:lang w:eastAsia="ru-RU"/>
        </w:rPr>
        <w:t>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xml:space="preserve"> Решением Боготольского сельского Совета депутатов </w:t>
      </w:r>
      <w:hyperlink r:id="rId129"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numPr>
          <w:ilvl w:val="0"/>
          <w:numId w:val="3"/>
        </w:numPr>
        <w:spacing w:after="0" w:line="240" w:lineRule="auto"/>
        <w:ind w:left="0" w:firstLine="709"/>
        <w:rPr>
          <w:rFonts w:ascii="Arial" w:eastAsia="Times New Roman" w:hAnsi="Arial" w:cs="Arial"/>
          <w:color w:val="000000"/>
          <w:sz w:val="24"/>
          <w:szCs w:val="24"/>
          <w:lang w:eastAsia="ru-RU"/>
        </w:rPr>
      </w:pPr>
      <w:r w:rsidRPr="003F5B35">
        <w:rPr>
          <w:rFonts w:ascii="Times New Roman" w:eastAsia="Times New Roman" w:hAnsi="Times New Roman" w:cs="Times New Roman"/>
          <w:color w:val="000000"/>
          <w:sz w:val="14"/>
          <w:szCs w:val="14"/>
          <w:lang w:eastAsia="ru-RU"/>
        </w:rPr>
        <w:t>                            </w:t>
      </w:r>
      <w:r w:rsidRPr="003F5B35">
        <w:rPr>
          <w:rFonts w:ascii="Arial" w:eastAsia="Times New Roman" w:hAnsi="Arial" w:cs="Arial"/>
          <w:color w:val="000000"/>
          <w:sz w:val="24"/>
          <w:szCs w:val="24"/>
          <w:lang w:eastAsia="ru-RU"/>
        </w:rPr>
        <w:t>Заявление об отставке направляется Главой поселения в Совет депутатов поселения. В случае принятия Советом отставки Главы поселения, полномочия Главы поселения прекращаются с даты, определенной решением Совета депутатов поселения. При этом заявление Главы поселения об отставке должно быть рассмотрено Советом депутатов в течение месяца со дня его подачи, а период от даты рассмотрения Советом заявления Главы поселения об отставке до даты прекращения полномочий Главы поселения не может превышать 14 дней. Заявление Главы поселения об отставке не может быть отозвано после удовлетворения данного заявления Советом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В случае если отставка Главы поселения не принята Советом депутатов, Глава поселения вправе отозвать заявление об отставке в десятидневный срок со дня рассмотрения вопроса об отставке Советом. В случае если заявление об отставке не будет отозвано Главой поселения, полномочия Главы поселения прекращаются по истечении 14 дней со дня рассмотрения вопроса об отставке Советом депутатов поселения.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5 в ред. Решения Боготольского сельского Совета депутатов </w:t>
      </w:r>
      <w:hyperlink r:id="rId130"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14. Полномочия Главы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Глава сельсовета в пределах своих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представляет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подписывает и обнародует в порядке, установленном настоящим Уставом, нормативные правовые акты, принятые сельским Советом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издает в пределах своих полномочий правовые акты;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вправе требовать созыва внеочередного заседания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-Глава сельсовета представляет Совету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в порядке, установленном муниципальным нормативно-правовым актом.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абз</w:t>
      </w:r>
      <w:proofErr w:type="spellEnd"/>
      <w:r w:rsidRPr="003F5B35">
        <w:rPr>
          <w:rFonts w:ascii="Arial" w:eastAsia="Times New Roman" w:hAnsi="Arial" w:cs="Arial"/>
          <w:color w:val="000000"/>
          <w:sz w:val="24"/>
          <w:szCs w:val="24"/>
          <w:lang w:eastAsia="ru-RU"/>
        </w:rPr>
        <w:t>. 6 в ред. Решения Боготольского сельского Совета депутатов </w:t>
      </w:r>
      <w:hyperlink r:id="rId131"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-представляет на утверждение Совета депутатов проект местного бюджета (бюджета сельсовета) и отчет о его исполнении, проекты решений об изменении бюджета сельсовета и распределении средств, полученных в результате экономии расходов бюджета или превышения его доходов над расходами;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заключает от имени сельсовета договоры и соглашения;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организует взаимодействие администрации с муниципальными учреждениями и муниципальными предприятиями;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организует и контролирует выполнение решений, принятых жителями на местном референдуме, решений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(абз. в ред. Решения Боготольского сельского Совета депутатов </w:t>
      </w:r>
      <w:hyperlink r:id="rId132"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организует прием граждан работниками администрации, рассматривает обращения граждан, лично ведет прием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осуществляет функции главного распорядителя и распорядителя бюджетных сре</w:t>
      </w:r>
      <w:proofErr w:type="gramStart"/>
      <w:r w:rsidRPr="003F5B35">
        <w:rPr>
          <w:rFonts w:ascii="Arial" w:eastAsia="Times New Roman" w:hAnsi="Arial" w:cs="Arial"/>
          <w:color w:val="000000"/>
          <w:sz w:val="24"/>
          <w:szCs w:val="24"/>
          <w:lang w:eastAsia="ru-RU"/>
        </w:rPr>
        <w:t>дств пр</w:t>
      </w:r>
      <w:proofErr w:type="gramEnd"/>
      <w:r w:rsidRPr="003F5B35">
        <w:rPr>
          <w:rFonts w:ascii="Arial" w:eastAsia="Times New Roman" w:hAnsi="Arial" w:cs="Arial"/>
          <w:color w:val="000000"/>
          <w:sz w:val="24"/>
          <w:szCs w:val="24"/>
          <w:lang w:eastAsia="ru-RU"/>
        </w:rPr>
        <w:t>и исполнении бюджета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представляет на утверждение сельского Совета депутатов структуру администрации;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утверждает штатное расписание, организует работу с кадрами администрации сельсовета, организует проведение их аттестации, организует профессиональное образование и дополнительное профессиональное образование муниципальных служащих,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roofErr w:type="gramStart"/>
      <w:r w:rsidRPr="003F5B35">
        <w:rPr>
          <w:rFonts w:ascii="Arial" w:eastAsia="Times New Roman" w:hAnsi="Arial" w:cs="Arial"/>
          <w:color w:val="000000"/>
          <w:sz w:val="24"/>
          <w:szCs w:val="24"/>
          <w:lang w:eastAsia="ru-RU"/>
        </w:rPr>
        <w:t>;;</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(в ред. Решения Боготольского сельского Совета депутатов </w:t>
      </w:r>
      <w:hyperlink r:id="rId133"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осуществляет иные полномочия, возложенные на него законодательством, настоящим Уставом, решениями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15. Исполнение полномочий Главы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В случае досрочного прекращения полномочий Главы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сельсовета. В случае если заместитель не назначен или отсутствует, то эти обязанности исполняет уполномоченный муниципальный служащий.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 </w:t>
      </w:r>
      <w:hyperlink r:id="rId134"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 </w:t>
      </w:r>
      <w:hyperlink r:id="rId135"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2. </w:t>
      </w:r>
      <w:proofErr w:type="gramStart"/>
      <w:r w:rsidRPr="003F5B35">
        <w:rPr>
          <w:rFonts w:ascii="Arial" w:eastAsia="Times New Roman" w:hAnsi="Arial" w:cs="Arial"/>
          <w:color w:val="000000"/>
          <w:sz w:val="24"/>
          <w:szCs w:val="24"/>
          <w:lang w:eastAsia="ru-RU"/>
        </w:rPr>
        <w:t>В случае временного отсутствия Главы сельсовета (отпуск, болезнь, командировка) его полномочия исполняет заместитель главы сельсовета, а если заместитель отсутствует, либо не назначен – иное должностное лицо местного самоуправления по решению сельского Совета депутатов).</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 в ред. Решений Боготольского сельского Совета депутатов </w:t>
      </w:r>
      <w:hyperlink r:id="rId136"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 </w:t>
      </w:r>
      <w:hyperlink r:id="rId137"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 </w:t>
      </w:r>
      <w:hyperlink r:id="rId138"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 </w:t>
      </w:r>
      <w:hyperlink r:id="rId139" w:tgtFrame="_blank" w:history="1">
        <w:r w:rsidRPr="003F5B35">
          <w:rPr>
            <w:rFonts w:ascii="Arial" w:eastAsia="Times New Roman" w:hAnsi="Arial" w:cs="Arial"/>
            <w:color w:val="0000FF"/>
            <w:sz w:val="24"/>
            <w:szCs w:val="24"/>
            <w:u w:val="single"/>
            <w:lang w:eastAsia="ru-RU"/>
          </w:rPr>
          <w:t>от 28.04.2015 № 45-152</w:t>
        </w:r>
      </w:hyperlink>
      <w:r w:rsidRPr="003F5B35">
        <w:rPr>
          <w:rFonts w:ascii="Arial" w:eastAsia="Times New Roman" w:hAnsi="Arial" w:cs="Arial"/>
          <w:color w:val="000000"/>
          <w:sz w:val="24"/>
          <w:szCs w:val="24"/>
          <w:lang w:eastAsia="ru-RU"/>
        </w:rPr>
        <w:t>; </w:t>
      </w:r>
      <w:hyperlink r:id="rId140"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16. Консультативные и совещательные органы при Главе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Глава сельсовета вправе создавать работающие на внештатной основе непосредственно при Главе сельсовета консультативные и совещательные органы.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17. Правовые акты Главы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17 в ред. Решения Боготольского сельского Совета депутатов </w:t>
      </w:r>
      <w:hyperlink r:id="rId141"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w:t>
      </w:r>
      <w:proofErr w:type="gramStart"/>
      <w:r w:rsidRPr="003F5B35">
        <w:rPr>
          <w:rFonts w:ascii="Arial" w:eastAsia="Times New Roman" w:hAnsi="Arial" w:cs="Arial"/>
          <w:color w:val="000000"/>
          <w:sz w:val="24"/>
          <w:szCs w:val="24"/>
          <w:lang w:eastAsia="ru-RU"/>
        </w:rPr>
        <w:t>Глава сельсовета в пределах своей компетенции издает постановления администрации по вопросам местного значения и по вопросам, связанным с осуществлением отдельных государственных полномочий, обязательные для исполнения всеми расположенными на территории сельсовета предприятиями, учреждениями и организациями, независимо от их организационно-правовой формы, а также органами местного самоуправления и гражданами, и распоряжения администрации по вопросам организации деятельности администрации сельсовета.</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Глава сельсовета издает постановления и распоряжения по иным вопросам, отнесенным к его компетенции настоящим уставом в соответствии с Федеральным законом </w:t>
      </w:r>
      <w:hyperlink r:id="rId142" w:tgtFrame="_blank" w:history="1">
        <w:r w:rsidRPr="003F5B35">
          <w:rPr>
            <w:rFonts w:ascii="Arial" w:eastAsia="Times New Roman" w:hAnsi="Arial" w:cs="Arial"/>
            <w:color w:val="0000FF"/>
            <w:sz w:val="24"/>
            <w:szCs w:val="24"/>
            <w:u w:val="single"/>
            <w:lang w:eastAsia="ru-RU"/>
          </w:rPr>
          <w:t>от 06.10.2003 года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другими федеральными законами.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Правовые акты главы сельсовета, </w:t>
      </w:r>
      <w:proofErr w:type="gramStart"/>
      <w:r w:rsidRPr="003F5B35">
        <w:rPr>
          <w:rFonts w:ascii="Arial" w:eastAsia="Times New Roman" w:hAnsi="Arial" w:cs="Arial"/>
          <w:color w:val="000000"/>
          <w:sz w:val="24"/>
          <w:szCs w:val="24"/>
          <w:lang w:eastAsia="ru-RU"/>
        </w:rPr>
        <w:t>кроме</w:t>
      </w:r>
      <w:proofErr w:type="gramEnd"/>
      <w:r w:rsidRPr="003F5B35">
        <w:rPr>
          <w:rFonts w:ascii="Arial" w:eastAsia="Times New Roman" w:hAnsi="Arial" w:cs="Arial"/>
          <w:color w:val="000000"/>
          <w:sz w:val="24"/>
          <w:szCs w:val="24"/>
          <w:lang w:eastAsia="ru-RU"/>
        </w:rPr>
        <w:t> </w:t>
      </w:r>
      <w:proofErr w:type="gramStart"/>
      <w:r w:rsidRPr="003F5B35">
        <w:rPr>
          <w:rFonts w:ascii="Arial" w:eastAsia="Times New Roman" w:hAnsi="Arial" w:cs="Arial"/>
          <w:color w:val="000000"/>
          <w:sz w:val="24"/>
          <w:szCs w:val="24"/>
          <w:lang w:eastAsia="ru-RU"/>
        </w:rPr>
        <w:t>указанных</w:t>
      </w:r>
      <w:proofErr w:type="gramEnd"/>
      <w:r w:rsidRPr="003F5B35">
        <w:rPr>
          <w:rFonts w:ascii="Arial" w:eastAsia="Times New Roman" w:hAnsi="Arial" w:cs="Arial"/>
          <w:color w:val="000000"/>
          <w:sz w:val="24"/>
          <w:szCs w:val="24"/>
          <w:lang w:eastAsia="ru-RU"/>
        </w:rPr>
        <w:t> в пункте 4 настоящей статьи, вступают в силу со дня их подписания, если в самом акте не определено иное.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Нормативные правовые акты главы поселения,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4 в ред. Решения Боготольского сельского Совета депутатов </w:t>
      </w:r>
      <w:hyperlink r:id="rId143"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w:t>
      </w:r>
      <w:proofErr w:type="gramStart"/>
      <w:r w:rsidRPr="003F5B35">
        <w:rPr>
          <w:rFonts w:ascii="Arial" w:eastAsia="Times New Roman" w:hAnsi="Arial" w:cs="Arial"/>
          <w:color w:val="000000"/>
          <w:sz w:val="24"/>
          <w:szCs w:val="24"/>
          <w:lang w:eastAsia="ru-RU"/>
        </w:rPr>
        <w:t>Правовые акты Главы сельсовета могут быть отменены или их действие может быть приостановлено им самим, в случае изменения перечня его полномочий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proofErr w:type="gramEnd"/>
      <w:r w:rsidRPr="003F5B35">
        <w:rPr>
          <w:rFonts w:ascii="Arial" w:eastAsia="Times New Roman" w:hAnsi="Arial" w:cs="Arial"/>
          <w:color w:val="000000"/>
          <w:sz w:val="24"/>
          <w:szCs w:val="24"/>
          <w:lang w:eastAsia="ru-RU"/>
        </w:rPr>
        <w:t>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Красноярского края, - уполномоченным органом государственной власти Российской Федерации (уполномоченным органом государственной власти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4. СЕЛЬСКИЙ СОВЕТ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18. Сельский Совет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1. Сельский Совет депутатов - представительный орган местного самоуправления, обладающий правами представлять интересы населения и принимать от его имени решения, действующие на территории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 </w:t>
      </w:r>
      <w:hyperlink r:id="rId144"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w:t>
      </w:r>
      <w:r w:rsidRPr="003F5B35">
        <w:rPr>
          <w:rFonts w:ascii="Arial" w:eastAsia="Times New Roman" w:hAnsi="Arial" w:cs="Arial"/>
          <w:color w:val="0000FF"/>
          <w:sz w:val="24"/>
          <w:szCs w:val="24"/>
          <w:lang w:eastAsia="ru-RU"/>
        </w:rPr>
        <w:t> </w:t>
      </w:r>
      <w:hyperlink r:id="rId145"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Совет состоит из 10 депутатов, избираемых на основе всеобщего равного и прямого избирательного права на основе  мажоритарной  избирательной системы по одному многомандатному избирательному округу при тайном голосовании в соответствии с федеральными и краевыми законами  сроком на 5 лет.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 в ред. Решения Боготольского сельского Совета депутатов </w:t>
      </w:r>
      <w:hyperlink r:id="rId146"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Депутатом Совета может быть избран гражданин Российской Федерации, достигший на день голосования возраста 18 лет, обладающий избирательным правом.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3 в ред. Решения Боготольского сельского Совета депутатов </w:t>
      </w:r>
      <w:hyperlink r:id="rId147"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r w:rsidRPr="003F5B35">
        <w:rPr>
          <w:rFonts w:ascii="Arial" w:eastAsia="Times New Roman" w:hAnsi="Arial" w:cs="Arial"/>
          <w:color w:val="0000FF"/>
          <w:sz w:val="24"/>
          <w:szCs w:val="24"/>
          <w:lang w:eastAsia="ru-RU"/>
        </w:rPr>
        <w:t> </w:t>
      </w:r>
      <w:hyperlink r:id="rId148"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Сельский Совет правомочен начать работу, если в его состав избрано не менее чем две трети от общего установленного числа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(п. 5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149" w:tgtFrame="_blank" w:history="1">
        <w:r w:rsidRPr="003F5B35">
          <w:rPr>
            <w:rFonts w:ascii="Arial" w:eastAsia="Times New Roman" w:hAnsi="Arial" w:cs="Arial"/>
            <w:color w:val="0000FF"/>
            <w:sz w:val="24"/>
            <w:szCs w:val="24"/>
            <w:u w:val="single"/>
            <w:lang w:eastAsia="ru-RU"/>
          </w:rPr>
          <w:t>от 29.05.2019 № 32-134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Порядок и организация работы Совета регулируются регламентом Совета, утверждаемым решением 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19. Председатель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Работу сельского Совета депутатов организует его Председатель. Председатель Совета работает на штатной, оплачиваемой основе.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Председатель сельского Совета избирается из числа его депутатов на срок полномочий данного состава. Порядок избрания Председателя определяется Регламентом сельского 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 в ред. Решения Боготольского сельского Совета депутатов </w:t>
      </w:r>
      <w:hyperlink r:id="rId150"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Председатель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представляет сельский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общественными объединениями;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созывает сессии, определяет и доводит до сведения Главы сельсовета, депутатов и населения время и место проведения заседаний сессии, а также проект повестки дня;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созывает, в том числе по требованию Главы сельсовета, группы депутатов численностью не менее одной трети от общего числа избранных депутатов или по требованию не менее 10 % жителей сельсовета внеочередную сессию, созывает по собственной инициативе или требованию Главы сельсовета чрезвычайную сессию;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осуществляет руководство подготовкой сессии и заседаний сельского 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ведет заседания сельского Совета в соответствии с правилами, установленными Регламентом сельского 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 издает постановления и распоряжения по вопросам организации деятельности совета депутатов, подписывает решения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(абз. в ред. Решения Боготольского сельского Совета депутатов </w:t>
      </w:r>
      <w:hyperlink r:id="rId151"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направляет Главе сельсовета для подписания и опубликования нормативные решения, принятые сельским Советом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оказывает содействие депутатам сельского Совета в осуществлении ими своих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открывает и закрывает расчетные и текущие счета сельского Совета в банках и является распорядителем по этим счетам;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от имени сельского Совета подписывает исковые заявления, заявления, жалобы, направляемые в суд или арбитражный суд;</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решает иные вопросы, возложенные на него законодательством Российской Федерации и Красноярского края, настоящим Уставом, Регламентом сельского 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(п. 4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152" w:tgtFrame="_blank" w:history="1">
        <w:r w:rsidRPr="003F5B35">
          <w:rPr>
            <w:rFonts w:ascii="Arial" w:eastAsia="Times New Roman" w:hAnsi="Arial" w:cs="Arial"/>
            <w:color w:val="0000FF"/>
            <w:sz w:val="24"/>
            <w:szCs w:val="24"/>
            <w:u w:val="single"/>
            <w:lang w:eastAsia="ru-RU"/>
          </w:rPr>
          <w:t>от 29.05.2019 № 32-134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20. Депутат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20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153"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1. Полномочия депутата Совета начинаются со дня его избрания и прекращаются со дня </w:t>
      </w:r>
      <w:proofErr w:type="gramStart"/>
      <w:r w:rsidRPr="003F5B35">
        <w:rPr>
          <w:rFonts w:ascii="Arial" w:eastAsia="Times New Roman" w:hAnsi="Arial" w:cs="Arial"/>
          <w:color w:val="000000"/>
          <w:sz w:val="24"/>
          <w:szCs w:val="24"/>
          <w:lang w:eastAsia="ru-RU"/>
        </w:rPr>
        <w:t>начала работы Совета депутатов поселения нового созыва</w:t>
      </w:r>
      <w:proofErr w:type="gramEnd"/>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Депутаты осуществляют свои полномочия на непостоянной основе. На постоянной основе по решению Совета осуществляет полномочия один депутат (Председатель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Депутат обязан принимать участие в деятельности Совета, присутствовать на его заседаниях, работать в комиссиях, иных органах Совета, в состав которых он избран.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Депутат рассматривает поступившие к нему предложения, заявления и жалобы, принимает меры к их своевременному разрешению, ведет прием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Депутату, в соответствии с законодательством, настоящим Уставом, регламентом Совета, гарантируются условия для беспрепятственного и эффективного осуществления полномочий, защита прав, чести и достоинства.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6. Гарантии </w:t>
      </w:r>
      <w:proofErr w:type="gramStart"/>
      <w:r w:rsidRPr="003F5B35">
        <w:rPr>
          <w:rFonts w:ascii="Arial" w:eastAsia="Times New Roman" w:hAnsi="Arial" w:cs="Arial"/>
          <w:color w:val="000000"/>
          <w:sz w:val="24"/>
          <w:szCs w:val="24"/>
          <w:lang w:eastAsia="ru-RU"/>
        </w:rPr>
        <w:t>осуществления полномочий депутата Совета депутатов сельсовета</w:t>
      </w:r>
      <w:proofErr w:type="gramEnd"/>
      <w:r w:rsidRPr="003F5B35">
        <w:rPr>
          <w:rFonts w:ascii="Arial" w:eastAsia="Times New Roman" w:hAnsi="Arial" w:cs="Arial"/>
          <w:color w:val="000000"/>
          <w:sz w:val="24"/>
          <w:szCs w:val="24"/>
          <w:lang w:eastAsia="ru-RU"/>
        </w:rPr>
        <w:t xml:space="preserve"> устанавливаются настоящим Уставом в соответствии с федеральными законами и законами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Депутат должен соблюдать ограничения, запреты, исполнять обязанности, которые установлены </w:t>
      </w:r>
      <w:hyperlink r:id="rId154" w:tgtFrame="_blank" w:history="1">
        <w:r w:rsidRPr="003F5B35">
          <w:rPr>
            <w:rFonts w:ascii="Arial" w:eastAsia="Times New Roman" w:hAnsi="Arial" w:cs="Arial"/>
            <w:color w:val="0000FF"/>
            <w:sz w:val="24"/>
            <w:szCs w:val="24"/>
            <w:lang w:eastAsia="ru-RU"/>
          </w:rPr>
          <w:t>Федеральным законом от 25 декабря 2008 года № 273-ФЗ</w:t>
        </w:r>
      </w:hyperlink>
      <w:r w:rsidRPr="003F5B35">
        <w:rPr>
          <w:rFonts w:ascii="Arial" w:eastAsia="Times New Roman" w:hAnsi="Arial" w:cs="Arial"/>
          <w:color w:val="000000"/>
          <w:sz w:val="24"/>
          <w:szCs w:val="24"/>
          <w:lang w:eastAsia="ru-RU"/>
        </w:rPr>
        <w:t> «О противодействии коррупции» и другими федеральными законами.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21. Организация работы 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21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155"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Организационно-правовой формой работы Совета является сессия. Сессия может состоять из одного или нескольких заседаний.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2. Совет созывается на свои сессии не реже 1 раза в три месяца председателем Совета депутатов поселения.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В случае если этого требуют не менее 10 % жителей сельсовета, обладающих избирательным правом, или не менее 1/3 депутатов от общего числа избранных депутатов Совета, а также по требованию главы сельсовета, председатель Совета обязан созвать сессию в двухнедельный срок со дня поступления соответствующего предложения.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Заседание Совета не может считаться правомочным, если на нем присутствует менее 50 процентов от числа избранных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Совет вправе избирать из состава депутатов заместителя председателя Совета, а также постоянные и временные комиссии, депутатские группы, иные органы 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Организационное, материально-техническое, правовое обеспечение деятельности Совета осуществляет администрация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22. Регламент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22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156"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Порядок и организация работы Совета регулируются Регламентом Совета, утверждаемым решением 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23. Расходы на обеспечение деятельности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Расходы на обеспечение деятельности сельского Совета депутатов предусматриваются в бюджете сельсовета отдельной строкой.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24. Компетенция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К компетенции Совета депутатов относится: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принятие Устава сельсовета и внесения в него изменений и дополнений;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утверждение бюджета сельсовета и отчета о его исполнении;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утверждение стратегии социально-экономического развития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4 в ред. Решения Боготольского сельского Совета депутатов </w:t>
      </w:r>
      <w:hyperlink r:id="rId157"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определение порядка управления и распоряжения имуществом, находящимся в муниципальной собственности;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определение порядка участия сельсовета в организациях межмуниципального сотрудничества;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определение порядка материально-технического и организационного обеспечения деятельности органов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9) </w:t>
      </w:r>
      <w:proofErr w:type="gramStart"/>
      <w:r w:rsidRPr="003F5B35">
        <w:rPr>
          <w:rFonts w:ascii="Arial" w:eastAsia="Times New Roman" w:hAnsi="Arial" w:cs="Arial"/>
          <w:color w:val="000000"/>
          <w:sz w:val="24"/>
          <w:szCs w:val="24"/>
          <w:lang w:eastAsia="ru-RU"/>
        </w:rPr>
        <w:t>контроль за</w:t>
      </w:r>
      <w:proofErr w:type="gramEnd"/>
      <w:r w:rsidRPr="003F5B35">
        <w:rPr>
          <w:rFonts w:ascii="Arial" w:eastAsia="Times New Roman" w:hAnsi="Arial" w:cs="Arial"/>
          <w:color w:val="000000"/>
          <w:sz w:val="24"/>
          <w:szCs w:val="24"/>
          <w:lang w:eastAsia="ru-RU"/>
        </w:rPr>
        <w:t>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10) принятие решения об удалении главы сельсовета в отставку.</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установление </w:t>
      </w:r>
      <w:proofErr w:type="gramStart"/>
      <w:r w:rsidRPr="003F5B35">
        <w:rPr>
          <w:rFonts w:ascii="Arial" w:eastAsia="Times New Roman" w:hAnsi="Arial" w:cs="Arial"/>
          <w:color w:val="000000"/>
          <w:sz w:val="24"/>
          <w:szCs w:val="24"/>
          <w:lang w:eastAsia="ru-RU"/>
        </w:rPr>
        <w:t>порядка ведения перечня видов муниципального контроля</w:t>
      </w:r>
      <w:proofErr w:type="gramEnd"/>
      <w:r w:rsidRPr="003F5B35">
        <w:rPr>
          <w:rFonts w:ascii="Arial" w:eastAsia="Times New Roman" w:hAnsi="Arial" w:cs="Arial"/>
          <w:color w:val="000000"/>
          <w:sz w:val="24"/>
          <w:szCs w:val="24"/>
          <w:lang w:eastAsia="ru-RU"/>
        </w:rPr>
        <w:t> и органов местного самоуправления, уполномоченных на их осуществление.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11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158"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12) утверждение правил благоустройства территории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12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159"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Иные полномочия Совета депутатов определяются федеральными законами и принимаемыми в соответствии с ними Уставом, законами Красноярского края, настоящим Уставом.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 в ред. Решения Боготольского сельского Совета депутатов </w:t>
      </w:r>
      <w:hyperlink r:id="rId160"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Сельский Совет депутатов осуществляет свою деятельность строго в пределах полномочий, определенных законодательством и настоящим Уставом, и не вправе принимать решения по вопросам, отнесенным законом или настоящим Уставом, соответственно, к ведению государственных органов, иных муниципальных образований, к компетенции Главы и администрации.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161"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Сельский Совет депутатов заслушивает ежегодные отчеты главы сельсовета о результатах его  деятельности, деятельности администрации и иных подведомственных главе сельсовета органов местного самоуправления, в том числе о решении вопросов, поставленных сельским Советом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3 введен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162"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 в редакции </w:t>
      </w:r>
      <w:hyperlink r:id="rId163"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25. Контрольная деятельность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Сельский Совет депутатов осуществляет </w:t>
      </w:r>
      <w:proofErr w:type="gramStart"/>
      <w:r w:rsidRPr="003F5B35">
        <w:rPr>
          <w:rFonts w:ascii="Arial" w:eastAsia="Times New Roman" w:hAnsi="Arial" w:cs="Arial"/>
          <w:color w:val="000000"/>
          <w:sz w:val="24"/>
          <w:szCs w:val="24"/>
          <w:lang w:eastAsia="ru-RU"/>
        </w:rPr>
        <w:t>контроль за</w:t>
      </w:r>
      <w:proofErr w:type="gramEnd"/>
      <w:r w:rsidRPr="003F5B35">
        <w:rPr>
          <w:rFonts w:ascii="Arial" w:eastAsia="Times New Roman" w:hAnsi="Arial" w:cs="Arial"/>
          <w:color w:val="000000"/>
          <w:sz w:val="24"/>
          <w:szCs w:val="24"/>
          <w:lang w:eastAsia="ru-RU"/>
        </w:rPr>
        <w:t> исполнением принятых им решений, исполнением бюджета сельсовета, распоряжением имуществом, находящимся в собственности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Глава сельсовета и должностные лица администрации обязаны по требованию сельского Совета депутатов представить ему документы, справки, информацию о своей деятельности.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Депутат сельского Совета депутатов вправе обратиться с депутатским запросом к местной администрации и (или) к должностным лицам местного самоуправления. Ответ на депутатский запрос должен быть дан в письменной форме в течение 10 дней.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Сельский Совет депутатов при осуществлении контрольных функций не вправе вмешиваться в финансово-хозяйственную деятельность муниципальных предприятий и учреждений, а также в исполнительно-распорядительную деятельность администрации при осуществлении переданных ей государственных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26. Решения 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26 в ред. Решения Боготольского сельского Совета депутатов </w:t>
      </w:r>
      <w:hyperlink r:id="rId164"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w:t>
      </w:r>
      <w:proofErr w:type="gramStart"/>
      <w:r w:rsidRPr="003F5B35">
        <w:rPr>
          <w:rFonts w:ascii="Arial" w:eastAsia="Times New Roman" w:hAnsi="Arial" w:cs="Arial"/>
          <w:color w:val="000000"/>
          <w:sz w:val="24"/>
          <w:szCs w:val="24"/>
          <w:lang w:eastAsia="ru-RU"/>
        </w:rPr>
        <w:t>Совет депутатов по вопросам, отнесенным к его компетенции федеральными законами, законами Красноярского края, настоящим Уставом, принимает решения, устанавливающие правила, обязательные для исполнения на территории сельсовета, решение об удалении Главы сельсовета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Красноярского края, настоящим Уставом.</w:t>
      </w:r>
      <w:proofErr w:type="gramEnd"/>
      <w:r w:rsidRPr="003F5B35">
        <w:rPr>
          <w:rFonts w:ascii="Arial" w:eastAsia="Times New Roman" w:hAnsi="Arial" w:cs="Arial"/>
          <w:color w:val="000000"/>
          <w:sz w:val="24"/>
          <w:szCs w:val="24"/>
          <w:lang w:eastAsia="ru-RU"/>
        </w:rPr>
        <w:t> Решения Совета депутатов, устанавливающие правила, обязательные для исполнения на территории сельсовета, принимаются большинством голосов от установленной численности депутатов Совета депутатов, если иное </w:t>
      </w:r>
      <w:r w:rsidRPr="003F5B35">
        <w:rPr>
          <w:rFonts w:ascii="Arial" w:eastAsia="Times New Roman" w:hAnsi="Arial" w:cs="Arial"/>
          <w:color w:val="000000"/>
          <w:sz w:val="24"/>
          <w:szCs w:val="24"/>
          <w:lang w:eastAsia="ru-RU"/>
        </w:rPr>
        <w:lastRenderedPageBreak/>
        <w:t>не установлено Федеральным законом </w:t>
      </w:r>
      <w:hyperlink r:id="rId165" w:tgtFrame="_blank" w:history="1">
        <w:r w:rsidRPr="003F5B35">
          <w:rPr>
            <w:rFonts w:ascii="Arial" w:eastAsia="Times New Roman" w:hAnsi="Arial" w:cs="Arial"/>
            <w:color w:val="0000FF"/>
            <w:sz w:val="24"/>
            <w:szCs w:val="24"/>
            <w:u w:val="single"/>
            <w:lang w:eastAsia="ru-RU"/>
          </w:rPr>
          <w:t>от 06.10.2003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Решение Совета принимается открытым или тайным голосованием.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w:t>
      </w:r>
      <w:proofErr w:type="gramStart"/>
      <w:r w:rsidRPr="003F5B35">
        <w:rPr>
          <w:rFonts w:ascii="Arial" w:eastAsia="Times New Roman" w:hAnsi="Arial" w:cs="Arial"/>
          <w:color w:val="000000"/>
          <w:sz w:val="24"/>
          <w:szCs w:val="24"/>
          <w:lang w:eastAsia="ru-RU"/>
        </w:rPr>
        <w:t>Решение считается принятым, если за него проголосовало более половины депутатов от их общего установленного для Совета количества, если иное не предусмотрено Федеральным законом </w:t>
      </w:r>
      <w:hyperlink r:id="rId166" w:tgtFrame="_blank" w:history="1">
        <w:r w:rsidRPr="003F5B35">
          <w:rPr>
            <w:rFonts w:ascii="Arial" w:eastAsia="Times New Roman" w:hAnsi="Arial" w:cs="Arial"/>
            <w:color w:val="0000FF"/>
            <w:sz w:val="24"/>
            <w:szCs w:val="24"/>
            <w:u w:val="single"/>
            <w:lang w:eastAsia="ru-RU"/>
          </w:rPr>
          <w:t>от 06.10.2003 № 131-ФЗ</w:t>
        </w:r>
      </w:hyperlink>
      <w:r w:rsidRPr="003F5B35">
        <w:rPr>
          <w:rFonts w:ascii="Arial" w:eastAsia="Times New Roman" w:hAnsi="Arial" w:cs="Arial"/>
          <w:color w:val="000000"/>
          <w:sz w:val="24"/>
          <w:szCs w:val="24"/>
          <w:lang w:eastAsia="ru-RU"/>
        </w:rPr>
        <w:t>«Об общих принципах организации местного самоуправления в Российской Федерации».</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Решения по процедурным вопросам принимаются простым большинством голосов присутствующих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Нормативный правовой акт, принятый Советом депутатов, направляется главе муниципального образования для подписания и обнародования в течение 10 дней.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а</w:t>
      </w:r>
      <w:proofErr w:type="gramEnd"/>
      <w:r w:rsidRPr="003F5B35">
        <w:rPr>
          <w:rFonts w:ascii="Arial" w:eastAsia="Times New Roman" w:hAnsi="Arial" w:cs="Arial"/>
          <w:color w:val="000000"/>
          <w:sz w:val="24"/>
          <w:szCs w:val="24"/>
          <w:lang w:eastAsia="ru-RU"/>
        </w:rPr>
        <w:t>бзац 1 в ред. Решения Боготольского сельского Совета депутатов </w:t>
      </w:r>
      <w:hyperlink r:id="rId167" w:tgtFrame="_blank" w:history="1">
        <w:r w:rsidRPr="003F5B35">
          <w:rPr>
            <w:rFonts w:ascii="Arial" w:eastAsia="Times New Roman" w:hAnsi="Arial" w:cs="Arial"/>
            <w:color w:val="0000FF"/>
            <w:sz w:val="24"/>
            <w:szCs w:val="24"/>
            <w:u w:val="single"/>
            <w:lang w:eastAsia="ru-RU"/>
          </w:rPr>
          <w:t>от 29.05.2019 № 32-134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Глава сельсовета имеет право отклонить нормативное решение Совета депутатов, в этом случае решение в течение 10 дней возвращается в Совет депутатов с мотивированным обоснованием его отклонения либо с предложениями о внесении в него изменений и дополнений. Если при повторном рассмотрении решение будет одобрено в ранее принятой редакции большинством не менее двух третей от установленной численности депутатов Совета, оно подлежит подписанию Главой сельсовета в течение семи дней и обнародованию.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w:t>
      </w:r>
      <w:proofErr w:type="gramStart"/>
      <w:r w:rsidRPr="003F5B35">
        <w:rPr>
          <w:rFonts w:ascii="Arial" w:eastAsia="Times New Roman" w:hAnsi="Arial" w:cs="Arial"/>
          <w:color w:val="000000"/>
          <w:sz w:val="24"/>
          <w:szCs w:val="24"/>
          <w:lang w:eastAsia="ru-RU"/>
        </w:rPr>
        <w:t>Решения Совета, кроме указанных в пунктах 6, 7 настоящей статьи, вступают в силу после подписания, если иное не указано в самом решении.</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Нормативные решения,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6 в ред. Решения Боготольского сельского Совета депутатов </w:t>
      </w:r>
      <w:hyperlink r:id="rId168"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Решения Совета депутатов сельсовета об установлении, изменении или отмене местных налогов, а также льгот по их уплате вступают в силу в соответствии с </w:t>
      </w:r>
      <w:hyperlink r:id="rId169" w:tgtFrame="_blank" w:history="1">
        <w:r w:rsidRPr="003F5B35">
          <w:rPr>
            <w:rFonts w:ascii="Arial" w:eastAsia="Times New Roman" w:hAnsi="Arial" w:cs="Arial"/>
            <w:color w:val="0000FF"/>
            <w:sz w:val="24"/>
            <w:szCs w:val="24"/>
            <w:u w:val="single"/>
            <w:lang w:eastAsia="ru-RU"/>
          </w:rPr>
          <w:t>Налоговым кодексом Российской Федерации</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Решения Совета могут быть отменены или их действие может быть приостановлено им самим, в случае изменения перечня его полномочий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Красноярского края, - уполномоченным органом государственной власти Российской Федерации (уполномоченным органом государственной власти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27. Досрочное прекращение полномочий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Полномочия Совета прекращаются досрочно:</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в случае роспуска Совета законом Красноярского края по основаниям, предусмотренным Федеральным законом </w:t>
      </w:r>
      <w:hyperlink r:id="rId170" w:tgtFrame="_blank" w:history="1">
        <w:r w:rsidRPr="003F5B35">
          <w:rPr>
            <w:rFonts w:ascii="Arial" w:eastAsia="Times New Roman" w:hAnsi="Arial" w:cs="Arial"/>
            <w:color w:val="0000FF"/>
            <w:sz w:val="24"/>
            <w:szCs w:val="24"/>
            <w:u w:val="single"/>
            <w:lang w:eastAsia="ru-RU"/>
          </w:rPr>
          <w:t>от 06.10.03 г.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1.2. в случае принятия Советом решения о самороспуске. Указанное решение принимается не менее чем двумя третями от установленной численности депутатов Совета и не может быть принято ранее, чем через год с начала осуществления Советом своих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пп</w:t>
      </w:r>
      <w:proofErr w:type="spellEnd"/>
      <w:r w:rsidRPr="003F5B35">
        <w:rPr>
          <w:rFonts w:ascii="Arial" w:eastAsia="Times New Roman" w:hAnsi="Arial" w:cs="Arial"/>
          <w:color w:val="000000"/>
          <w:sz w:val="24"/>
          <w:szCs w:val="24"/>
          <w:lang w:eastAsia="ru-RU"/>
        </w:rPr>
        <w:t>. 1.2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171"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1.3. в случае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1.4. в случае преобразования поселения, осуществляемого в соответствии с частями 3, 3.1-1, 5, 7.2 статьи 13 </w:t>
      </w:r>
      <w:hyperlink r:id="rId172" w:tgtFrame="_blank" w:history="1">
        <w:r w:rsidRPr="003F5B35">
          <w:rPr>
            <w:rFonts w:ascii="Arial" w:eastAsia="Times New Roman" w:hAnsi="Arial" w:cs="Arial"/>
            <w:color w:val="0000FF"/>
            <w:sz w:val="24"/>
            <w:szCs w:val="24"/>
            <w:lang w:eastAsia="ru-RU"/>
          </w:rPr>
          <w:t>Федерального закона от 06.10.2003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1.4 в ред. Решения Боготольского сельского Совета депутатов </w:t>
      </w:r>
      <w:hyperlink r:id="rId173"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1.5. утраты поселением статуса поселения в связи с его объединением с городским округом;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1.6.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пп</w:t>
      </w:r>
      <w:proofErr w:type="spellEnd"/>
      <w:r w:rsidRPr="003F5B35">
        <w:rPr>
          <w:rFonts w:ascii="Arial" w:eastAsia="Times New Roman" w:hAnsi="Arial" w:cs="Arial"/>
          <w:color w:val="000000"/>
          <w:sz w:val="24"/>
          <w:szCs w:val="24"/>
          <w:lang w:eastAsia="ru-RU"/>
        </w:rPr>
        <w:t>. 1.6 в ред. Решения Боготольского сельского Совета депутатов </w:t>
      </w:r>
      <w:hyperlink r:id="rId174"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(пункт 1 в ред. Решения Боготольского сельского Совета депутатов от </w:t>
      </w:r>
      <w:hyperlink r:id="rId175" w:tgtFrame="_blank" w:history="1">
        <w:r w:rsidRPr="003F5B35">
          <w:rPr>
            <w:rFonts w:ascii="Arial" w:eastAsia="Times New Roman" w:hAnsi="Arial" w:cs="Arial"/>
            <w:color w:val="0000FF"/>
            <w:sz w:val="24"/>
            <w:szCs w:val="24"/>
            <w:u w:val="single"/>
            <w:lang w:eastAsia="ru-RU"/>
          </w:rPr>
          <w:t>04.03.2013 № 30-100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В случае досрочного прекращения полномочий Совета депутатов сельсовета - досрочные выборы в Совет проводятся в сроки, установленные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 в ред. Решения Боготольского сельского Совета депутатов </w:t>
      </w:r>
      <w:hyperlink r:id="rId176"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Досрочное прекращение полномочий Совета влечет досрочное прекращение полномочий его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3 введен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177"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28. Досрочное прекращение полномочий депутата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28 в ред. Решения Боготольского сельского Совета депутатов </w:t>
      </w:r>
      <w:hyperlink r:id="rId178"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Полномочия депутата Совета прекращаются досрочно в случае: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смерти;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1.2.отставки по собственному желанию;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1.3. признания судом недееспособным или ограниченно дееспособным;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1.4. признания судом безвестно отсутствующим или объявления умершим;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1.5. вступления в отношении него в законную силу обвинительного приговора суда;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1.6. выезда за пределы Российской Федерации на постоянное место жительства;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1.7. прекращения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w:t>
      </w:r>
      <w:r w:rsidRPr="003F5B35">
        <w:rPr>
          <w:rFonts w:ascii="Arial" w:eastAsia="Times New Roman" w:hAnsi="Arial" w:cs="Arial"/>
          <w:color w:val="000000"/>
          <w:sz w:val="24"/>
          <w:szCs w:val="24"/>
          <w:lang w:eastAsia="ru-RU"/>
        </w:rPr>
        <w:lastRenderedPageBreak/>
        <w:t>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3F5B35">
        <w:rPr>
          <w:rFonts w:ascii="Arial" w:eastAsia="Times New Roman" w:hAnsi="Arial" w:cs="Arial"/>
          <w:color w:val="000000"/>
          <w:sz w:val="24"/>
          <w:szCs w:val="24"/>
          <w:lang w:eastAsia="ru-RU"/>
        </w:rPr>
        <w:t>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1.8. отзыва избирателями;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1.9. досрочного прекращения полномочий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1.10. призыва на военную службу или направления на заменяющую ее альтернативную гражданскую службу;</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1.11) в иных случаях, предусмотренных </w:t>
      </w:r>
      <w:hyperlink r:id="rId179" w:tgtFrame="_blank" w:history="1">
        <w:r w:rsidRPr="003F5B35">
          <w:rPr>
            <w:rFonts w:ascii="Arial" w:eastAsia="Times New Roman" w:hAnsi="Arial" w:cs="Arial"/>
            <w:color w:val="0000FF"/>
            <w:sz w:val="24"/>
            <w:szCs w:val="24"/>
            <w:u w:val="single"/>
            <w:lang w:eastAsia="ru-RU"/>
          </w:rPr>
          <w:t>Федеральным законом от 06.10.2003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и иными федеральными законами;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1.11 в ред. Решения Боготольского сельского Совета депутатов </w:t>
      </w:r>
      <w:hyperlink r:id="rId180"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1.12. 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Решения Боготольского сельского Совета депутатов от </w:t>
      </w:r>
      <w:hyperlink r:id="rId181" w:tgtFrame="_blank" w:history="1">
        <w:r w:rsidRPr="003F5B35">
          <w:rPr>
            <w:rFonts w:ascii="Arial" w:eastAsia="Times New Roman" w:hAnsi="Arial" w:cs="Arial"/>
            <w:color w:val="0000FF"/>
            <w:sz w:val="24"/>
            <w:szCs w:val="24"/>
            <w:u w:val="single"/>
            <w:lang w:eastAsia="ru-RU"/>
          </w:rPr>
          <w:t>04.03.2013 № 30-100</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Полномочия депутата в случаях, указанных в подпунктах 1.3,1.4,1.5, части 1 настоящей статьи, прекращаются досрочно с момента вступления в силу соответствующего акта либо со времени, указанного в нем.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1.2.1. 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182" w:tgtFrame="_blank" w:history="1">
        <w:r w:rsidRPr="003F5B35">
          <w:rPr>
            <w:rFonts w:ascii="Arial" w:eastAsia="Times New Roman" w:hAnsi="Arial" w:cs="Arial"/>
            <w:color w:val="0000FF"/>
            <w:sz w:val="24"/>
            <w:szCs w:val="24"/>
            <w:u w:val="single"/>
            <w:lang w:eastAsia="ru-RU"/>
          </w:rPr>
          <w:t>от 25.12.2013 № 34-120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2.1. Полномочия депутата прекращаются досрочно в случае несоблюдения ограничений, установленных Федеральным законом </w:t>
      </w:r>
      <w:hyperlink r:id="rId183" w:tgtFrame="_blank" w:history="1">
        <w:r w:rsidRPr="003F5B35">
          <w:rPr>
            <w:rFonts w:ascii="Arial" w:eastAsia="Times New Roman" w:hAnsi="Arial" w:cs="Arial"/>
            <w:color w:val="0000FF"/>
            <w:sz w:val="24"/>
            <w:szCs w:val="24"/>
            <w:u w:val="single"/>
            <w:lang w:eastAsia="ru-RU"/>
          </w:rPr>
          <w:t>от 06.10.2003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2.1 введен Решением Боготольского сельского Совета депутатов </w:t>
      </w:r>
      <w:hyperlink r:id="rId184" w:tgtFrame="_blank" w:history="1">
        <w:r w:rsidRPr="003F5B35">
          <w:rPr>
            <w:rFonts w:ascii="Arial" w:eastAsia="Times New Roman" w:hAnsi="Arial" w:cs="Arial"/>
            <w:color w:val="0000FF"/>
            <w:sz w:val="24"/>
            <w:szCs w:val="24"/>
            <w:u w:val="single"/>
            <w:lang w:eastAsia="ru-RU"/>
          </w:rPr>
          <w:t>от 25.12.2013 № 34-120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(п.2.1 в ред. Решения Боготольского сельского Совета депутатов </w:t>
      </w:r>
      <w:hyperlink r:id="rId185" w:tgtFrame="_blank" w:history="1">
        <w:r w:rsidRPr="003F5B35">
          <w:rPr>
            <w:rFonts w:ascii="Arial" w:eastAsia="Times New Roman" w:hAnsi="Arial" w:cs="Arial"/>
            <w:color w:val="0000FF"/>
            <w:sz w:val="24"/>
            <w:szCs w:val="24"/>
            <w:u w:val="single"/>
            <w:lang w:eastAsia="ru-RU"/>
          </w:rPr>
          <w:t>от 28.04.2016 № 7-30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2.2. </w:t>
      </w:r>
      <w:proofErr w:type="gramStart"/>
      <w:r w:rsidRPr="003F5B35">
        <w:rPr>
          <w:rFonts w:ascii="Arial" w:eastAsia="Times New Roman" w:hAnsi="Arial" w:cs="Arial"/>
          <w:color w:val="000000"/>
          <w:sz w:val="24"/>
          <w:szCs w:val="24"/>
          <w:lang w:eastAsia="ru-RU"/>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w:t>
      </w:r>
      <w:hyperlink r:id="rId186" w:tgtFrame="_blank" w:history="1">
        <w:r w:rsidRPr="003F5B35">
          <w:rPr>
            <w:rFonts w:ascii="Arial" w:eastAsia="Times New Roman" w:hAnsi="Arial" w:cs="Arial"/>
            <w:color w:val="0000FF"/>
            <w:sz w:val="24"/>
            <w:szCs w:val="24"/>
            <w:u w:val="single"/>
            <w:lang w:eastAsia="ru-RU"/>
          </w:rPr>
          <w:t>от 25 декабря 2008 года № 273-ФЗ</w:t>
        </w:r>
      </w:hyperlink>
      <w:r w:rsidRPr="003F5B35">
        <w:rPr>
          <w:rFonts w:ascii="Arial" w:eastAsia="Times New Roman" w:hAnsi="Arial" w:cs="Arial"/>
          <w:color w:val="000000"/>
          <w:sz w:val="24"/>
          <w:szCs w:val="24"/>
          <w:lang w:eastAsia="ru-RU"/>
        </w:rPr>
        <w:t> «О противодействии коррупции», Федеральным законом </w:t>
      </w:r>
      <w:hyperlink r:id="rId187" w:tgtFrame="_blank" w:history="1">
        <w:r w:rsidRPr="003F5B35">
          <w:rPr>
            <w:rFonts w:ascii="Arial" w:eastAsia="Times New Roman" w:hAnsi="Arial" w:cs="Arial"/>
            <w:color w:val="0000FF"/>
            <w:sz w:val="24"/>
            <w:szCs w:val="24"/>
            <w:u w:val="single"/>
            <w:lang w:eastAsia="ru-RU"/>
          </w:rPr>
          <w:t>от 3 декабря 2012 года № 230-ФЗ</w:t>
        </w:r>
      </w:hyperlink>
      <w:r w:rsidRPr="003F5B35">
        <w:rPr>
          <w:rFonts w:ascii="Arial" w:eastAsia="Times New Roman" w:hAnsi="Arial" w:cs="Arial"/>
          <w:color w:val="000000"/>
          <w:sz w:val="24"/>
          <w:szCs w:val="24"/>
          <w:lang w:eastAsia="ru-RU"/>
        </w:rPr>
        <w:t> «О контроле за соответствием расходов лиц, замещающих государственные должности, и иных лиц их доходам», если иное не предусмотрено </w:t>
      </w:r>
      <w:hyperlink r:id="rId188" w:tgtFrame="_blank" w:history="1">
        <w:r w:rsidRPr="003F5B35">
          <w:rPr>
            <w:rFonts w:ascii="Arial" w:eastAsia="Times New Roman" w:hAnsi="Arial" w:cs="Arial"/>
            <w:color w:val="0000FF"/>
            <w:sz w:val="24"/>
            <w:szCs w:val="24"/>
            <w:u w:val="single"/>
            <w:lang w:eastAsia="ru-RU"/>
          </w:rPr>
          <w:t>Федеральным законом от 06.10.2003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w:t>
      </w:r>
      <w:proofErr w:type="gramEnd"/>
      <w:r w:rsidRPr="003F5B35">
        <w:rPr>
          <w:rFonts w:ascii="Arial" w:eastAsia="Times New Roman" w:hAnsi="Arial" w:cs="Arial"/>
          <w:color w:val="000000"/>
          <w:sz w:val="24"/>
          <w:szCs w:val="24"/>
          <w:lang w:eastAsia="ru-RU"/>
        </w:rPr>
        <w:t> в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2.2 в ред. Решения Боготольского сельского Совета депутатов </w:t>
      </w:r>
      <w:hyperlink r:id="rId189"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(п.2.2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190" w:tgtFrame="_blank" w:history="1">
        <w:r w:rsidRPr="003F5B35">
          <w:rPr>
            <w:rFonts w:ascii="Arial" w:eastAsia="Times New Roman" w:hAnsi="Arial" w:cs="Arial"/>
            <w:color w:val="0000FF"/>
            <w:sz w:val="24"/>
            <w:szCs w:val="24"/>
            <w:u w:val="single"/>
            <w:lang w:eastAsia="ru-RU"/>
          </w:rPr>
          <w:t>от 28.04.2016 № 7-30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2.3. </w:t>
      </w:r>
      <w:proofErr w:type="gramStart"/>
      <w:r w:rsidRPr="003F5B35">
        <w:rPr>
          <w:rFonts w:ascii="Arial" w:eastAsia="Times New Roman" w:hAnsi="Arial" w:cs="Arial"/>
          <w:color w:val="000000"/>
          <w:sz w:val="24"/>
          <w:szCs w:val="24"/>
          <w:lang w:eastAsia="ru-RU"/>
        </w:rPr>
        <w:t>Решение о прекращении полномочий депутата, в связи с утратой доверия, в случаях, установленных статьей 13.1 </w:t>
      </w:r>
      <w:hyperlink r:id="rId191" w:tgtFrame="_blank" w:history="1">
        <w:r w:rsidRPr="003F5B35">
          <w:rPr>
            <w:rFonts w:ascii="Arial" w:eastAsia="Times New Roman" w:hAnsi="Arial" w:cs="Arial"/>
            <w:color w:val="0000FF"/>
            <w:sz w:val="24"/>
            <w:szCs w:val="24"/>
            <w:lang w:eastAsia="ru-RU"/>
          </w:rPr>
          <w:t>Федеральным законом от 25 декабря 2008 года № 273-ФЗ</w:t>
        </w:r>
      </w:hyperlink>
      <w:r w:rsidRPr="003F5B35">
        <w:rPr>
          <w:rFonts w:ascii="Arial" w:eastAsia="Times New Roman" w:hAnsi="Arial" w:cs="Arial"/>
          <w:color w:val="000000"/>
          <w:sz w:val="24"/>
          <w:szCs w:val="24"/>
          <w:lang w:eastAsia="ru-RU"/>
        </w:rPr>
        <w:t> «О противодействии коррупции», принимается Боготольским сельским Советом депутатов на основании представленных материалов по результатам проверки, проведенной комиссией по соблюдению требований законодательства о противод</w:t>
      </w:r>
      <w:r w:rsidRPr="003F5B35">
        <w:rPr>
          <w:rFonts w:ascii="Arial" w:eastAsia="Times New Roman" w:hAnsi="Arial" w:cs="Arial"/>
          <w:color w:val="000000"/>
          <w:sz w:val="24"/>
          <w:szCs w:val="24"/>
          <w:lang w:eastAsia="ru-RU"/>
        </w:rPr>
        <w:lastRenderedPageBreak/>
        <w:t>ействии коррупции и урегулированию конфликта интересов в Боготольском сельском Совете депутатов.</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2.3 введен Решением Боготольского сельского Совета депутатов </w:t>
      </w:r>
      <w:hyperlink r:id="rId192"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2.3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193"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Прекращение полномочий депутата в случаях, указанных в подпунктах 1.6,1.7,1.10 части 1 настоящей статьи фиксируется решением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При досрочном прекращении полномочий депутата в результате отзыва, его полномочия прекращаются с момента официального опубликования (обнародования) результатов голосования по отзыву, если иное не установлено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4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194"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w:t>
      </w:r>
      <w:proofErr w:type="gramStart"/>
      <w:r w:rsidRPr="003F5B35">
        <w:rPr>
          <w:rFonts w:ascii="Arial" w:eastAsia="Times New Roman" w:hAnsi="Arial" w:cs="Arial"/>
          <w:color w:val="000000"/>
          <w:sz w:val="24"/>
          <w:szCs w:val="24"/>
          <w:lang w:eastAsia="ru-RU"/>
        </w:rPr>
        <w:t>Полномочия депутата в случае, предусмотренным в пункте 1.9 части 1 настоящей статьи, прекращаются одновременно с досрочным прекращением полномочий Совета.</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Заявление депутата о сложении полномочий не может быть отозвано после принятия решения Советом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6 в ред. Решения Боготольского сельского Совета депутатов от </w:t>
      </w:r>
      <w:hyperlink r:id="rId195" w:tgtFrame="_blank" w:history="1">
        <w:r w:rsidRPr="003F5B35">
          <w:rPr>
            <w:rFonts w:ascii="Arial" w:eastAsia="Times New Roman" w:hAnsi="Arial" w:cs="Arial"/>
            <w:color w:val="0000FF"/>
            <w:sz w:val="24"/>
            <w:szCs w:val="24"/>
            <w:u w:val="single"/>
            <w:lang w:eastAsia="ru-RU"/>
          </w:rPr>
          <w:t>04.03.2013 № 30-100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Досрочно утративший свои полномочия депутат может вновь обрести их лишь в случае нового избрания. </w:t>
      </w:r>
      <w:proofErr w:type="gramStart"/>
      <w:r w:rsidRPr="003F5B35">
        <w:rPr>
          <w:rFonts w:ascii="Arial" w:eastAsia="Times New Roman" w:hAnsi="Arial" w:cs="Arial"/>
          <w:color w:val="000000"/>
          <w:sz w:val="24"/>
          <w:szCs w:val="24"/>
          <w:lang w:eastAsia="ru-RU"/>
        </w:rPr>
        <w:t>Лица, являвшиеся депутатами сельского Совета, распущенного на основании части 2.1 статьи 73 </w:t>
      </w:r>
      <w:hyperlink r:id="rId196" w:tgtFrame="_blank" w:history="1">
        <w:r w:rsidRPr="003F5B35">
          <w:rPr>
            <w:rFonts w:ascii="Arial" w:eastAsia="Times New Roman" w:hAnsi="Arial" w:cs="Arial"/>
            <w:color w:val="0000FF"/>
            <w:sz w:val="24"/>
            <w:szCs w:val="24"/>
            <w:u w:val="single"/>
            <w:lang w:eastAsia="ru-RU"/>
          </w:rPr>
          <w:t>Федерального закона от 6 октября 2003 года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непроведение Советом правомочного заседания в течение трех месяцев подряд), не могут быть выдвинуты кандидатами на выборах, назначенных в связи</w:t>
      </w:r>
      <w:proofErr w:type="gramEnd"/>
      <w:r w:rsidRPr="003F5B35">
        <w:rPr>
          <w:rFonts w:ascii="Arial" w:eastAsia="Times New Roman" w:hAnsi="Arial" w:cs="Arial"/>
          <w:color w:val="000000"/>
          <w:sz w:val="24"/>
          <w:szCs w:val="24"/>
          <w:lang w:eastAsia="ru-RU"/>
        </w:rPr>
        <w:t> с указанными обстоятельствами.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Решение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В случае обращения высшего должностного лица Красноярского края (руководителя высшего исполнительного органа государственной власти Красноярского края)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7, 8 в ред. Решения Боготольского сельского Совета депутатов </w:t>
      </w:r>
      <w:hyperlink r:id="rId197"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4.1. Гарантии осуществления полномочий лиц, замещающих муниципальные должности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(глава 4.1 введена Решением Боготольского сельского Совета депутатов </w:t>
      </w:r>
      <w:hyperlink r:id="rId198" w:history="1">
        <w:r w:rsidRPr="003F5B35">
          <w:rPr>
            <w:rFonts w:ascii="Arial" w:eastAsia="Times New Roman" w:hAnsi="Arial" w:cs="Arial"/>
            <w:color w:val="0000FF"/>
            <w:sz w:val="24"/>
            <w:szCs w:val="24"/>
            <w:u w:val="single"/>
            <w:lang w:eastAsia="ru-RU"/>
          </w:rPr>
          <w:t>от 28.11.2008 № 37-124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28.1. Гарантии осуществления полномочий лиц, замещающих муниципальные должности на постоянной основе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Лицу, замещающему муниципальную должность на постоянной основе, гарантируется: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1) условия работы, обеспечивающие исполнение должностных полномочий в соответствии с муниципальными правовыми актами органов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право на своевременное и в полном объеме получение денежного вознаграждения;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возмещение расходов, связанных со служебной командировкой, а также с дополнительным профессиональным образованием;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получение в установленном порядке информации и материалов, необходимых для исполнения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pacing w:val="1"/>
          <w:sz w:val="24"/>
          <w:szCs w:val="24"/>
          <w:lang w:eastAsia="ru-RU"/>
        </w:rPr>
        <w:t>5) отдых, обеспечиваемый установлением нормальной продолжительности рабочего (служебного) времени, предоставлением </w:t>
      </w:r>
      <w:r w:rsidRPr="003F5B35">
        <w:rPr>
          <w:rFonts w:ascii="Arial" w:eastAsia="Times New Roman" w:hAnsi="Arial" w:cs="Arial"/>
          <w:color w:val="000000"/>
          <w:spacing w:val="4"/>
          <w:sz w:val="24"/>
          <w:szCs w:val="24"/>
          <w:lang w:eastAsia="ru-RU"/>
        </w:rPr>
        <w:t>выходных дней и нерабочих праздничных дней, а также ежегодного </w:t>
      </w:r>
      <w:r w:rsidRPr="003F5B35">
        <w:rPr>
          <w:rFonts w:ascii="Arial" w:eastAsia="Times New Roman" w:hAnsi="Arial" w:cs="Arial"/>
          <w:color w:val="000000"/>
          <w:spacing w:val="8"/>
          <w:sz w:val="24"/>
          <w:szCs w:val="24"/>
          <w:lang w:eastAsia="ru-RU"/>
        </w:rPr>
        <w:t>оплачиваемого отпуска продолжительностью 52 календарных дней, а также </w:t>
      </w:r>
      <w:r w:rsidRPr="003F5B35">
        <w:rPr>
          <w:rFonts w:ascii="Arial" w:eastAsia="Times New Roman" w:hAnsi="Arial" w:cs="Arial"/>
          <w:color w:val="000000"/>
          <w:spacing w:val="7"/>
          <w:sz w:val="24"/>
          <w:szCs w:val="24"/>
          <w:lang w:eastAsia="ru-RU"/>
        </w:rPr>
        <w:t>ежегодного дополнительного оплачиваемого отпуска в связи с исполнением </w:t>
      </w:r>
      <w:r w:rsidRPr="003F5B35">
        <w:rPr>
          <w:rFonts w:ascii="Arial" w:eastAsia="Times New Roman" w:hAnsi="Arial" w:cs="Arial"/>
          <w:color w:val="000000"/>
          <w:sz w:val="24"/>
          <w:szCs w:val="24"/>
          <w:lang w:eastAsia="ru-RU"/>
        </w:rPr>
        <w:t>полномочий в местностях с особыми климатическими условиями, предоставляемого в соответствии с законодательством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Минимальная продолжительность ежегодного оплачиваемого отпуска, используемого лицом, замещающим муниципальную должность на постоянной основе, в году, за который предоставляется ежегодный оплачиваемый отпуск, составляет 28 календарных дней.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Лицо, замещающее муниципальную должность на постоянной основе, имеет право на замену денежной компенсацией части ежегодного оплачиваемого отпуска, превышающей установленную минимальную продолжительность ежегодного оплачиваемого отпуска, или любого количества дней из этой части.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При прекращении полномочий (в том числе досрочно) лицо, замещающее муниципальную должность на постоянной основе, имеет право на получение денежной компенсации за все неиспользованные отпуска;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5 в ред. Решения Боготольского сельского Совета депутатов </w:t>
      </w:r>
      <w:hyperlink r:id="rId199"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обязательное государственное страхование на случай причинения вреда здоровью и имуществу, а также обязательное государственное социальное страхование на случай заболевания или утраты трудоспособности в период исполнения полномочий или после их прекращения, но наступивших в связи с исполнением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пенсионное обеспечение за выслугу лет;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дополнительное профессиональное образование с сохранением на этот период замещаемой должности, денежного вознаграждения и денежного поощрения.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(п.1 в ред. Решения Боготольского сельского Совета депутатов </w:t>
      </w:r>
      <w:hyperlink r:id="rId200" w:tgtFrame="_blank" w:history="1">
        <w:r w:rsidRPr="003F5B35">
          <w:rPr>
            <w:rFonts w:ascii="Arial" w:eastAsia="Times New Roman" w:hAnsi="Arial" w:cs="Arial"/>
            <w:color w:val="0000FF"/>
            <w:sz w:val="24"/>
            <w:szCs w:val="24"/>
            <w:u w:val="single"/>
            <w:lang w:eastAsia="ru-RU"/>
          </w:rPr>
          <w:t>от 28.04.2016 № 7-30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28.2. Пенсионное обеспечение лиц, замещающих муниципальные должности на постоянной основе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28.2 в ред. Решения Боготольского сельского Совета депутатов </w:t>
      </w:r>
      <w:hyperlink r:id="rId201"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w:t>
      </w:r>
      <w:proofErr w:type="gramStart"/>
      <w:r w:rsidRPr="003F5B35">
        <w:rPr>
          <w:rFonts w:ascii="Arial" w:eastAsia="Times New Roman" w:hAnsi="Arial" w:cs="Arial"/>
          <w:color w:val="000000"/>
          <w:sz w:val="24"/>
          <w:szCs w:val="24"/>
          <w:lang w:eastAsia="ru-RU"/>
        </w:rPr>
        <w:t>Лица, замещавшие муниципальные должности на постоянной основе не менее шести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w:t>
      </w:r>
      <w:hyperlink r:id="rId202" w:tgtFrame="_blank" w:history="1">
        <w:r w:rsidRPr="003F5B35">
          <w:rPr>
            <w:rFonts w:ascii="Arial" w:eastAsia="Times New Roman" w:hAnsi="Arial" w:cs="Arial"/>
            <w:color w:val="0000FF"/>
            <w:sz w:val="24"/>
            <w:szCs w:val="24"/>
            <w:u w:val="single"/>
            <w:lang w:eastAsia="ru-RU"/>
          </w:rPr>
          <w:t>Федеральным законом «О страховых пенсиях»</w:t>
        </w:r>
      </w:hyperlink>
      <w:r w:rsidRPr="003F5B35">
        <w:rPr>
          <w:rFonts w:ascii="Arial" w:eastAsia="Times New Roman" w:hAnsi="Arial" w:cs="Arial"/>
          <w:color w:val="000000"/>
          <w:sz w:val="24"/>
          <w:szCs w:val="24"/>
          <w:lang w:eastAsia="ru-RU"/>
        </w:rPr>
        <w:t>, либо к пенсии, досрочно назначенной в соответствии с </w:t>
      </w:r>
      <w:hyperlink r:id="rId203" w:tgtFrame="_blank" w:history="1">
        <w:r w:rsidRPr="003F5B35">
          <w:rPr>
            <w:rFonts w:ascii="Arial" w:eastAsia="Times New Roman" w:hAnsi="Arial" w:cs="Arial"/>
            <w:color w:val="0000FF"/>
            <w:sz w:val="24"/>
            <w:szCs w:val="24"/>
            <w:u w:val="single"/>
            <w:lang w:eastAsia="ru-RU"/>
          </w:rPr>
          <w:t>Законом Российской</w:t>
        </w:r>
        <w:proofErr w:type="gramEnd"/>
        <w:r w:rsidRPr="003F5B35">
          <w:rPr>
            <w:rFonts w:ascii="Arial" w:eastAsia="Times New Roman" w:hAnsi="Arial" w:cs="Arial"/>
            <w:color w:val="0000FF"/>
            <w:sz w:val="24"/>
            <w:szCs w:val="24"/>
            <w:u w:val="single"/>
            <w:lang w:eastAsia="ru-RU"/>
          </w:rPr>
          <w:t> </w:t>
        </w:r>
        <w:proofErr w:type="gramStart"/>
        <w:r w:rsidRPr="003F5B35">
          <w:rPr>
            <w:rFonts w:ascii="Arial" w:eastAsia="Times New Roman" w:hAnsi="Arial" w:cs="Arial"/>
            <w:color w:val="0000FF"/>
            <w:sz w:val="24"/>
            <w:szCs w:val="24"/>
            <w:u w:val="single"/>
            <w:lang w:eastAsia="ru-RU"/>
          </w:rPr>
          <w:t>Федерации «О занятости населения в Российской Федерации»</w:t>
        </w:r>
      </w:hyperlink>
      <w:r w:rsidRPr="003F5B35">
        <w:rPr>
          <w:rFonts w:ascii="Arial" w:eastAsia="Times New Roman" w:hAnsi="Arial" w:cs="Arial"/>
          <w:color w:val="000000"/>
          <w:sz w:val="24"/>
          <w:szCs w:val="24"/>
          <w:lang w:eastAsia="ru-RU"/>
        </w:rPr>
        <w:t> (далее - страховая пенсия по старости (инвалидности)», а также к пенсии по государствен</w:t>
      </w:r>
      <w:r w:rsidRPr="003F5B35">
        <w:rPr>
          <w:rFonts w:ascii="Arial" w:eastAsia="Times New Roman" w:hAnsi="Arial" w:cs="Arial"/>
          <w:color w:val="000000"/>
          <w:sz w:val="24"/>
          <w:szCs w:val="24"/>
          <w:lang w:eastAsia="ru-RU"/>
        </w:rPr>
        <w:lastRenderedPageBreak/>
        <w:t>ному пенсионному обеспечению, назначенной в соответствии с подпунктами 2 и 4 пункта 1 статьи 4 </w:t>
      </w:r>
      <w:hyperlink r:id="rId204" w:tgtFrame="_blank" w:history="1">
        <w:r w:rsidRPr="003F5B35">
          <w:rPr>
            <w:rFonts w:ascii="Arial" w:eastAsia="Times New Roman" w:hAnsi="Arial" w:cs="Arial"/>
            <w:color w:val="0000FF"/>
            <w:sz w:val="24"/>
            <w:szCs w:val="24"/>
            <w:lang w:eastAsia="ru-RU"/>
          </w:rPr>
          <w:t>Федерального закона от 15.12.2001 № 166-ФЗ</w:t>
        </w:r>
      </w:hyperlink>
      <w:r w:rsidRPr="003F5B35">
        <w:rPr>
          <w:rFonts w:ascii="Arial" w:eastAsia="Times New Roman" w:hAnsi="Arial" w:cs="Arial"/>
          <w:color w:val="000000"/>
          <w:sz w:val="24"/>
          <w:szCs w:val="24"/>
          <w:lang w:eastAsia="ru-RU"/>
        </w:rPr>
        <w:t> «О государственном пенсионном обеспечении в Российской Федерации».</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Перечень оснований, по которым право на пенсию за  выслугу лет не возникает, определяется пунктом 2 ст.8 </w:t>
      </w:r>
      <w:hyperlink r:id="rId205" w:tgtFrame="_blank" w:history="1">
        <w:r w:rsidRPr="003F5B35">
          <w:rPr>
            <w:rFonts w:ascii="Arial" w:eastAsia="Times New Roman" w:hAnsi="Arial" w:cs="Arial"/>
            <w:color w:val="0000FF"/>
            <w:sz w:val="24"/>
            <w:szCs w:val="24"/>
            <w:lang w:eastAsia="ru-RU"/>
          </w:rPr>
          <w:t>Закона Красноярского края от 26.06.2008 № 6-1832</w:t>
        </w:r>
      </w:hyperlink>
      <w:r w:rsidRPr="003F5B35">
        <w:rPr>
          <w:rFonts w:ascii="Arial" w:eastAsia="Times New Roman" w:hAnsi="Arial" w:cs="Arial"/>
          <w:color w:val="000000"/>
          <w:sz w:val="24"/>
          <w:szCs w:val="24"/>
          <w:lang w:eastAsia="ru-RU"/>
        </w:rPr>
        <w:t>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(далее – Закон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w:t>
      </w:r>
      <w:proofErr w:type="gramStart"/>
      <w:r w:rsidRPr="003F5B35">
        <w:rPr>
          <w:rFonts w:ascii="Arial" w:eastAsia="Times New Roman" w:hAnsi="Arial" w:cs="Arial"/>
          <w:color w:val="000000"/>
          <w:sz w:val="24"/>
          <w:szCs w:val="24"/>
          <w:lang w:eastAsia="ru-RU"/>
        </w:rPr>
        <w:t>Пенсия за выслугу лет, выплачиваемая за счет средств местного бюджета, устанавливается в таком размере, чтобы сумма страховой пенсии по старости (инвалидности), фиксированной выплаты к страховой пенсии, повышений фиксированной выплаты к страховой пенсии, установленных в соответствии с </w:t>
      </w:r>
      <w:hyperlink r:id="rId206" w:tgtFrame="_blank" w:history="1">
        <w:r w:rsidRPr="003F5B35">
          <w:rPr>
            <w:rFonts w:ascii="Arial" w:eastAsia="Times New Roman" w:hAnsi="Arial" w:cs="Arial"/>
            <w:color w:val="0000FF"/>
            <w:sz w:val="24"/>
            <w:szCs w:val="24"/>
            <w:lang w:eastAsia="ru-RU"/>
          </w:rPr>
          <w:t>Федеральным законом «О страховых пенсиях»</w:t>
        </w:r>
      </w:hyperlink>
      <w:r w:rsidRPr="003F5B35">
        <w:rPr>
          <w:rFonts w:ascii="Arial" w:eastAsia="Times New Roman" w:hAnsi="Arial" w:cs="Arial"/>
          <w:color w:val="000000"/>
          <w:sz w:val="24"/>
          <w:szCs w:val="24"/>
          <w:lang w:eastAsia="ru-RU"/>
        </w:rPr>
        <w:t>, пенсии по государственному пенсионному обеспечению  и пенсии за выслугу лет составляла не более 45 процентов ежемесячного денежного вознаграждения, с</w:t>
      </w:r>
      <w:proofErr w:type="gramEnd"/>
      <w:r w:rsidRPr="003F5B35">
        <w:rPr>
          <w:rFonts w:ascii="Arial" w:eastAsia="Times New Roman" w:hAnsi="Arial" w:cs="Arial"/>
          <w:color w:val="000000"/>
          <w:sz w:val="24"/>
          <w:szCs w:val="24"/>
          <w:lang w:eastAsia="ru-RU"/>
        </w:rPr>
        <w:t> учетом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 при наличии срока исполнения полномочий по муниципальной должности шесть лет. </w:t>
      </w:r>
      <w:proofErr w:type="gramStart"/>
      <w:r w:rsidRPr="003F5B35">
        <w:rPr>
          <w:rFonts w:ascii="Arial" w:eastAsia="Times New Roman" w:hAnsi="Arial" w:cs="Arial"/>
          <w:color w:val="000000"/>
          <w:sz w:val="24"/>
          <w:szCs w:val="24"/>
          <w:lang w:eastAsia="ru-RU"/>
        </w:rPr>
        <w:t>Размер пенсии за выслугу лет увеличивается на четыре процента ежемесячного денежного вознаграждения за каждый последующий год исполнения полномочий по муниципальной должности, при этом сумма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и пенсии за выслугу лет не может превышать 75 процентов ежемесячного денежного вознаграждения с учетом</w:t>
      </w:r>
      <w:proofErr w:type="gramEnd"/>
      <w:r w:rsidRPr="003F5B35">
        <w:rPr>
          <w:rFonts w:ascii="Arial" w:eastAsia="Times New Roman" w:hAnsi="Arial" w:cs="Arial"/>
          <w:color w:val="000000"/>
          <w:sz w:val="24"/>
          <w:szCs w:val="24"/>
          <w:lang w:eastAsia="ru-RU"/>
        </w:rPr>
        <w:t>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3 в ред. Решения Боготольского сельского Совета депутатов </w:t>
      </w:r>
      <w:hyperlink r:id="rId207"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Размер пенсии за выслугу лет исчисляется исходя из денежного вознаграждения по соответствующей должности на момент назначения пенсии.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Размер пенсии за выслугу лет не может быть ниже: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1000 рублей – при наличии стажа у лица, замещавшего муниципальную должность на постоянной основе менее 10 лет;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2000 рублей – при наличии стажа у лица, замещавшего муниципальную должность на постоянной основе от 10 до 15 лет;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3000 рублей – при наличии стажа у лица, замещавшего муниципальную должность на постоянной основе более 15 лет.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При определении размера пенсии за выслугу лет в порядке, установленном настоящей статьей, не учитываются суммы, предусмотренные пунктом 3 статьи 14 </w:t>
      </w:r>
      <w:hyperlink r:id="rId208" w:tgtFrame="_blank" w:history="1">
        <w:r w:rsidRPr="003F5B35">
          <w:rPr>
            <w:rFonts w:ascii="Arial" w:eastAsia="Times New Roman" w:hAnsi="Arial" w:cs="Arial"/>
            <w:color w:val="0000FF"/>
            <w:sz w:val="24"/>
            <w:szCs w:val="24"/>
            <w:u w:val="single"/>
            <w:lang w:eastAsia="ru-RU"/>
          </w:rPr>
          <w:t>Федерального закона «О государственном пенсионном обеспечении в Российской Федерации»</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Порядок назначения пенсии за выслугу лет устанавливается в соответствии с пунктом 6 статьи 8 Закона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Размер пенсии за выслугу лет исчисляется исходя из денежного вознаграждения по соответствующей должности на момент назначения пенсии. </w:t>
      </w:r>
      <w:proofErr w:type="gramStart"/>
      <w:r w:rsidRPr="003F5B35">
        <w:rPr>
          <w:rFonts w:ascii="Arial" w:eastAsia="Times New Roman" w:hAnsi="Arial" w:cs="Arial"/>
          <w:color w:val="000000"/>
          <w:sz w:val="24"/>
          <w:szCs w:val="24"/>
          <w:lang w:eastAsia="ru-RU"/>
        </w:rPr>
        <w:t>Если нормативными правовыми актами местного самоуправления вместо денежного вознагр</w:t>
      </w:r>
      <w:r w:rsidRPr="003F5B35">
        <w:rPr>
          <w:rFonts w:ascii="Arial" w:eastAsia="Times New Roman" w:hAnsi="Arial" w:cs="Arial"/>
          <w:color w:val="000000"/>
          <w:sz w:val="24"/>
          <w:szCs w:val="24"/>
          <w:lang w:eastAsia="ru-RU"/>
        </w:rPr>
        <w:lastRenderedPageBreak/>
        <w:t>аждения по муниципальной должности было установлено денежное содержание, то размер пенсии за выслугу лет исчисляется исходя из ежемесячного денежного содержания, которое не должно превышать 2,8 должностного оклада с учетом действующих на территории районного коэффициента и процентной надбавки к заработной плате за стаж работы в районах Крайнего Севера и приравненных к ним местностях</w:t>
      </w:r>
      <w:proofErr w:type="gramEnd"/>
      <w:r w:rsidRPr="003F5B35">
        <w:rPr>
          <w:rFonts w:ascii="Arial" w:eastAsia="Times New Roman" w:hAnsi="Arial" w:cs="Arial"/>
          <w:color w:val="000000"/>
          <w:sz w:val="24"/>
          <w:szCs w:val="24"/>
          <w:lang w:eastAsia="ru-RU"/>
        </w:rPr>
        <w:t>, в иных местностях края с особыми климатическими условиями.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Увеличение месячного денежного вознаграждения по муниципальной должности, занимаемой на день прекращения полномочий, является основанием для перерасчета пенсии за выслугу лет.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Размер пенсии за выслугу лет пересчитывается также при изменении размера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с учетом которых установлена пенсия за выслугу лет.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В случае отсутствия необходимого срока исполнения полномочий для установления пенсии за выслугу лет по основаниям, установленным статьей 8 Закона края, лицо, замещавшее муниципальную должность и имеющее по совокупности стаж муниципальной </w:t>
      </w:r>
      <w:proofErr w:type="gramStart"/>
      <w:r w:rsidRPr="003F5B35">
        <w:rPr>
          <w:rFonts w:ascii="Arial" w:eastAsia="Times New Roman" w:hAnsi="Arial" w:cs="Arial"/>
          <w:color w:val="000000"/>
          <w:sz w:val="24"/>
          <w:szCs w:val="24"/>
          <w:lang w:eastAsia="ru-RU"/>
        </w:rPr>
        <w:t>службы</w:t>
      </w:r>
      <w:proofErr w:type="gramEnd"/>
      <w:r w:rsidRPr="003F5B35">
        <w:rPr>
          <w:rFonts w:ascii="Arial" w:eastAsia="Times New Roman" w:hAnsi="Arial" w:cs="Arial"/>
          <w:color w:val="000000"/>
          <w:sz w:val="24"/>
          <w:szCs w:val="24"/>
          <w:lang w:eastAsia="ru-RU"/>
        </w:rPr>
        <w:t> минимальная продолжительность которого для назначения пенсии за выслугу лет в соответствующем году определяется согласно приложению к </w:t>
      </w:r>
      <w:hyperlink r:id="rId209" w:tgtFrame="_blank" w:history="1">
        <w:r w:rsidRPr="003F5B35">
          <w:rPr>
            <w:rFonts w:ascii="Arial" w:eastAsia="Times New Roman" w:hAnsi="Arial" w:cs="Arial"/>
            <w:color w:val="0000FF"/>
            <w:sz w:val="24"/>
            <w:szCs w:val="24"/>
            <w:u w:val="single"/>
            <w:lang w:eastAsia="ru-RU"/>
          </w:rPr>
          <w:t>Федеральному закону «О государственном пенсионном обеспечении в Российской Федерации»</w:t>
        </w:r>
      </w:hyperlink>
      <w:r w:rsidRPr="003F5B35">
        <w:rPr>
          <w:rFonts w:ascii="Arial" w:eastAsia="Times New Roman" w:hAnsi="Arial" w:cs="Arial"/>
          <w:color w:val="000000"/>
          <w:sz w:val="24"/>
          <w:szCs w:val="24"/>
          <w:lang w:eastAsia="ru-RU"/>
        </w:rPr>
        <w:t>, имеет право на назначение пенсии за выслугу лет в порядке и размере, предусмотренных муниципальным правовым актом Совета депутатов для назначения пенсии за выслугу лет муниципальным служащим.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9. Лица, замещавшие выборные муниципальные должности и прекратившие исполнение полномочий до 01.08.2008 года имеют право на назначение им пенсии за выслугу лет на условиях, установленных статьей 8 Закона края, в соответствии с настоящим Уставом, с момента обращения в соответствующий орган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10. Периоды исполнения полномочий по замещаемым муниципальным должностям для назначения пенсии за выслугу лет  включают периоды замещения должностей: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председателей исполкомов районных, городских, районных в городах, поселковых и сельских Советов народных депутатов (Советов депутатов трудящихся) - до 31 декабря 1991 года или до окончания сроков их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назначенных глав местных администраций - до 31 декабря 1996 года;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выборных должностей в органах местного самоуправления - со 2 августа 1991 года.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28.3. Гарантии осуществления полномочий лиц, замещающих муниципальные должности на непостоянной основе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28.3 </w:t>
      </w:r>
      <w:proofErr w:type="gramStart"/>
      <w:r w:rsidRPr="003F5B35">
        <w:rPr>
          <w:rFonts w:ascii="Arial" w:eastAsia="Times New Roman" w:hAnsi="Arial" w:cs="Arial"/>
          <w:color w:val="000000"/>
          <w:sz w:val="24"/>
          <w:szCs w:val="24"/>
          <w:lang w:eastAsia="ru-RU"/>
        </w:rPr>
        <w:t>исключена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210"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6"/>
          <w:szCs w:val="26"/>
          <w:lang w:eastAsia="ru-RU"/>
        </w:rPr>
        <w:t>Статья 28.3. Гарантии осуществления полномочий лицом, замещающим муниципальную должность на непостоянной основе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28.3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211"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Лицу, замещающему муниципальную должность на непостоянной основе, за счет средств местного бюджета гарантируется: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условия работы, обеспечивающие исполнение должностных полномочий в соответствии с муниципальными правовыми актами органов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компенсация расходов, связанных с осуществлением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3) возмещение расходов, связанных со служебной командировкой, а также с дополнительным профессиональным образованием;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получение в установленном порядке информации и материалов, необходимых для исполнения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дополнительное профессиональное образование с сохранением на этот период замещаемой должности;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Депутату представительного органа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два рабочих дня в месяц.</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Освобождение от выполнения производственных или служебных обязанностей депутата, осуществляющего свои полномочия на непостоянной основе, производится по заявлению депутата в порядке, установленном представительным органом.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5. АДМИНИСТРАЦИЯ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(нумерация главы 5 в ред. Решения Боготольского сельского Совета депутатов </w:t>
      </w:r>
      <w:hyperlink r:id="rId212" w:history="1">
        <w:r w:rsidRPr="003F5B35">
          <w:rPr>
            <w:rFonts w:ascii="Arial" w:eastAsia="Times New Roman" w:hAnsi="Arial" w:cs="Arial"/>
            <w:color w:val="0000FF"/>
            <w:sz w:val="24"/>
            <w:szCs w:val="24"/>
            <w:u w:val="single"/>
            <w:lang w:eastAsia="ru-RU"/>
          </w:rPr>
          <w:t>от 28.11.2008 № 37-124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29. Администрация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Администрация сельсовета является исполнительно-распорядительным органом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 в ред. Решения Боготольского сельского Совета депутатов </w:t>
      </w:r>
      <w:hyperlink r:id="rId213"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w:t>
      </w:r>
      <w:r w:rsidRPr="003F5B35">
        <w:rPr>
          <w:rFonts w:ascii="Arial" w:eastAsia="Times New Roman" w:hAnsi="Arial" w:cs="Arial"/>
          <w:color w:val="0000FF"/>
          <w:sz w:val="24"/>
          <w:szCs w:val="24"/>
          <w:lang w:eastAsia="ru-RU"/>
        </w:rPr>
        <w:t> </w:t>
      </w:r>
      <w:hyperlink r:id="rId214"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Деятельностью администрации руководит на основе единоначалия глава администрации сельсовета. Глава сельсовета исполняет полномочия Главы администрации.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2 в ред. Решения Боготольского сельского Совета депутатов </w:t>
      </w:r>
      <w:hyperlink r:id="rId215"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 </w:t>
      </w:r>
      <w:hyperlink r:id="rId216"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Структура администрации утверждается Советом депутатов по представлению Главы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Администрация подотчетна сельскому Совету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30. </w:t>
      </w:r>
      <w:proofErr w:type="gramStart"/>
      <w:r w:rsidRPr="003F5B35">
        <w:rPr>
          <w:rFonts w:ascii="Arial" w:eastAsia="Times New Roman" w:hAnsi="Arial" w:cs="Arial"/>
          <w:color w:val="000000"/>
          <w:sz w:val="24"/>
          <w:szCs w:val="24"/>
          <w:lang w:eastAsia="ru-RU"/>
        </w:rPr>
        <w:t>Исключена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217"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31. Компетенция администрации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31 в ред. Решения Боготольского сельского Совета депутатов </w:t>
      </w:r>
      <w:hyperlink r:id="rId218"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Администрация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разрабатывает и исполняет бюджет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осуществляет от имени сельсовета в соответствии с решениями Совета депутатов правомочия владения, пользования и распоряжения муниципальной собственностью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разрабатывает стратегию социально-экономического развития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3 в ред. Решения Боготольского сельского Совета депутатов </w:t>
      </w:r>
      <w:hyperlink r:id="rId219" w:tgtFrame="_blank" w:history="1">
        <w:r w:rsidRPr="003F5B35">
          <w:rPr>
            <w:rFonts w:ascii="Arial" w:eastAsia="Times New Roman" w:hAnsi="Arial" w:cs="Arial"/>
            <w:color w:val="0000FF"/>
            <w:sz w:val="24"/>
            <w:szCs w:val="24"/>
            <w:u w:val="single"/>
            <w:lang w:eastAsia="ru-RU"/>
          </w:rPr>
          <w:t>от 29.05.2018 № 25-99</w:t>
        </w:r>
      </w:hyperlink>
      <w:r w:rsidRPr="003F5B35">
        <w:rPr>
          <w:rFonts w:ascii="Arial" w:eastAsia="Times New Roman" w:hAnsi="Arial" w:cs="Arial"/>
          <w:color w:val="0000FF"/>
          <w:sz w:val="24"/>
          <w:szCs w:val="24"/>
          <w:lang w:eastAsia="ru-RU"/>
        </w:rPr>
        <w:t>; </w:t>
      </w:r>
      <w:hyperlink r:id="rId220"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учреждает муниципальные унитарные предприятия и муниципальные учреждения, утверждает их уставы;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осуществляет функции главного распорядителя бюджетных сре</w:t>
      </w:r>
      <w:proofErr w:type="gramStart"/>
      <w:r w:rsidRPr="003F5B35">
        <w:rPr>
          <w:rFonts w:ascii="Arial" w:eastAsia="Times New Roman" w:hAnsi="Arial" w:cs="Arial"/>
          <w:color w:val="000000"/>
          <w:sz w:val="24"/>
          <w:szCs w:val="24"/>
          <w:lang w:eastAsia="ru-RU"/>
        </w:rPr>
        <w:t>дств пр</w:t>
      </w:r>
      <w:proofErr w:type="gramEnd"/>
      <w:r w:rsidRPr="003F5B35">
        <w:rPr>
          <w:rFonts w:ascii="Arial" w:eastAsia="Times New Roman" w:hAnsi="Arial" w:cs="Arial"/>
          <w:color w:val="000000"/>
          <w:sz w:val="24"/>
          <w:szCs w:val="24"/>
          <w:lang w:eastAsia="ru-RU"/>
        </w:rPr>
        <w:t>и исполнении бюджета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выступает заказчиком работ по благоустройству и озеленению территории сельсовета, строительству и реконструкции объектов социальной инфраструктуры, муниципального жилья, производству товаров и оказанию услуг для населения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7) сдает в аренду муниципальное имущество;</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от имени поселения осуществляет муниципальные заимствования в соответствии с действующим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9) обеспечивает деятельность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10) представляет Совету депутатов ежегодные отчеты о результатах своей деятельности и деятельности администрации, в том числе о решении вопросов, поставленных Советом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12) решает иные вопросы местного значения, находящиеся в ведении сельсовета и не отнесенные действующим законодательством либо настоящим Уставом к компетенции Совета депутатов или Главы сельсовета, в рамках своих полномочий, предусмотренных действующим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13)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221"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Администрация осуществляет свою деятельность в соответствии с законами Российской Федерации, Красноярского края, настоящим Уставом и не может принимать решений по вопросам, входящим в компетенцию других муниципальных образований, а также органов государственной власти.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Правовые акты по вопросам, указанным в пункте 1 настоящей статьи, принимает Глава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31.1. Муниципальный контроль</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31.1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222"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 </w:t>
      </w:r>
      <w:hyperlink r:id="rId223"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(ст.31.1 в ред. Решения Боготольского сельского Совета депутатов </w:t>
      </w:r>
      <w:hyperlink r:id="rId224" w:tgtFrame="_blank" w:history="1">
        <w:r w:rsidRPr="003F5B35">
          <w:rPr>
            <w:rFonts w:ascii="Arial" w:eastAsia="Times New Roman" w:hAnsi="Arial" w:cs="Arial"/>
            <w:color w:val="0000FF"/>
            <w:sz w:val="24"/>
            <w:szCs w:val="24"/>
            <w:u w:val="single"/>
            <w:lang w:eastAsia="ru-RU"/>
          </w:rPr>
          <w:t>от 28.04.2016 № 7-30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w:t>
      </w:r>
      <w:proofErr w:type="gramStart"/>
      <w:r w:rsidRPr="003F5B35">
        <w:rPr>
          <w:rFonts w:ascii="Arial" w:eastAsia="Times New Roman" w:hAnsi="Arial" w:cs="Arial"/>
          <w:color w:val="000000"/>
          <w:sz w:val="24"/>
          <w:szCs w:val="24"/>
          <w:lang w:eastAsia="ru-RU"/>
        </w:rPr>
        <w:t>Администрация сельсовета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Красноярского края.</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К полномочиям администрации сельсовета по осуществлению функции муниципального контроля относятся: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1) организация и осуществление муниципального контроля на соответствующей территории, в том числе проведение плановых, а в случаях предусмотренных Законом, также внеплановых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Красноярского края, в случаях, если соответствующие виды контроля относятся к вопросам местного значения;</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Красноярского края, административных регламентов осуществления регионального государственного контроля (надзора), </w:t>
      </w:r>
      <w:proofErr w:type="gramStart"/>
      <w:r w:rsidRPr="003F5B35">
        <w:rPr>
          <w:rFonts w:ascii="Arial" w:eastAsia="Times New Roman" w:hAnsi="Arial" w:cs="Arial"/>
          <w:color w:val="000000"/>
          <w:sz w:val="24"/>
          <w:szCs w:val="24"/>
          <w:lang w:eastAsia="ru-RU"/>
        </w:rPr>
        <w:t>полномочиями</w:t>
      </w:r>
      <w:proofErr w:type="gramEnd"/>
      <w:r w:rsidRPr="003F5B35">
        <w:rPr>
          <w:rFonts w:ascii="Arial" w:eastAsia="Times New Roman" w:hAnsi="Arial" w:cs="Arial"/>
          <w:color w:val="000000"/>
          <w:sz w:val="24"/>
          <w:szCs w:val="24"/>
          <w:lang w:eastAsia="ru-RU"/>
        </w:rPr>
        <w:t> по осуществлению которого наделены органы местного самоуправлен</w:t>
      </w:r>
      <w:r w:rsidRPr="003F5B35">
        <w:rPr>
          <w:rFonts w:ascii="Arial" w:eastAsia="Times New Roman" w:hAnsi="Arial" w:cs="Arial"/>
          <w:color w:val="000000"/>
          <w:sz w:val="24"/>
          <w:szCs w:val="24"/>
          <w:lang w:eastAsia="ru-RU"/>
        </w:rPr>
        <w:lastRenderedPageBreak/>
        <w:t>ия. Разработка и принятие указанных административных регламентов осуществляются в порядке, установленном нормативными правовыми актами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3 в ред. Решения Боготольского сельского Совета депутатов </w:t>
      </w:r>
      <w:hyperlink r:id="rId225"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осуществление иных предусмотренных федеральными законами, законами и иными нормативными правовыми актами Красноярского края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Главным муниципальным инспектором является Глава сельсовета, к полномочиям которого относится: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дача муниципальным инспекторам обязательных для исполнения указаний;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привлечение научно-исследовательских, проектно-изыскательских и других организаций для проведения соответствующих анализов, проб, осмотров и подготовки заключений, связанных с предметом проводимой проверки;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издание распоряжений о проведении мероприятий по муниципальному контролю.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Муниципальные служащие при проведении мероприятий по муниципальному контролю являются муниципальными инспекторами, к полномочиям которых относится: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осуществление проверок требований, установленных муниципальными правовыми актами, а также требований, установленных федеральными законами, законами Красноярского края, в случаях, если соответствующие виды контроля относятся к вопросам местного значения;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2) по результатам проверок составление актов (по типовой форме, установленной уполномоченным Правительством Российской Федерации федеральным органом исполнительной власти) и предоставление их для ознакомления гражданам, в том числе индивидуальным предпринимателям (далее - граждане), а также юридическим лицам;</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3) выдача предписаний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sidRPr="003F5B35">
        <w:rPr>
          <w:rFonts w:ascii="Arial" w:eastAsia="Times New Roman" w:hAnsi="Arial" w:cs="Arial"/>
          <w:color w:val="000000"/>
          <w:sz w:val="24"/>
          <w:szCs w:val="24"/>
          <w:lang w:eastAsia="ru-RU"/>
        </w:rPr>
        <w:t> техногенного характера, а также других мероприятий, предусмотренных федеральными законами;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4) принятие мер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Финансирование деятельности по муниципальному контролю осуществляется из местного бюджета в порядке, определенном бюджетным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Муниципальный контроль может осуществляться во взаимодействии с природоохранными, правоохранительными и другими заинтересованными территориальными органами исполнительной власти Российской Федерации и Красноярск</w:t>
      </w:r>
      <w:r w:rsidRPr="003F5B35">
        <w:rPr>
          <w:rFonts w:ascii="Arial" w:eastAsia="Times New Roman" w:hAnsi="Arial" w:cs="Arial"/>
          <w:color w:val="000000"/>
          <w:sz w:val="24"/>
          <w:szCs w:val="24"/>
          <w:lang w:eastAsia="ru-RU"/>
        </w:rPr>
        <w:lastRenderedPageBreak/>
        <w:t>ого края, в соответствии с их компетенцией, определенной утвержденными положениями о них.</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32. Расходы на содержание администрации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Смета расходов на содержание администрации определяется Главой сельсовета в соответствии с решениями Совета депутатов и включается в бюджет сельсовета отдельной строкой.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6. ФОРМЫ НЕПОСРЕДСТВЕННОГО ОСУЩЕСТВЛЕНИЯ НАСЕЛЕНИЕМ МЕСТНОГО САМОУПРАВЛЕНИЯ И УЧАСТИЯ НАСЕЛЕНИЯ В ОСУЩЕСТВЛЕНИИ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(наименование главы в ред. Решения Боготольского сельского Совета депутатов </w:t>
      </w:r>
      <w:hyperlink r:id="rId226"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33. Местный референдум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В целях решения непосредственно населением вопросов местного значения проводится местный референдум.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абз</w:t>
      </w:r>
      <w:proofErr w:type="spellEnd"/>
      <w:r w:rsidRPr="003F5B35">
        <w:rPr>
          <w:rFonts w:ascii="Arial" w:eastAsia="Times New Roman" w:hAnsi="Arial" w:cs="Arial"/>
          <w:color w:val="000000"/>
          <w:sz w:val="24"/>
          <w:szCs w:val="24"/>
          <w:lang w:eastAsia="ru-RU"/>
        </w:rPr>
        <w:t>. 1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27"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Местный референдум проводится на всей территории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Решение о назначении местного референдума принимается Советом депутатов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 в ред. Решения Боготольского сельского Совета депутатов </w:t>
      </w:r>
      <w:hyperlink r:id="rId228"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по инициативе, выдвинутой гражданами Российской Федерации, в количестве не менее 10 человек для выдвижения инициативы проведения местного референдума, при условии сбора подписей в поддержку данной инициативы в количестве 1 % подписей от числа участников референдума, зарегистрированных на территории сельсовета, но не менее 25 подписей.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Инициативную группу вправе образовать гражданин или группа граждан Российской Федерации, имеющие право на участие в референдуме;</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1.1 в ред. Решения Боготольского сельского Совета депутатов </w:t>
      </w:r>
      <w:hyperlink r:id="rId229"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 </w:t>
      </w:r>
      <w:hyperlink r:id="rId230"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 </w:t>
      </w:r>
      <w:hyperlink r:id="rId231"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1.2. по инициативе, выдвинутой руководящим органом избирательного объединения, иных общественных объединений, уставы которых предусматривают участие в выборах и референдумах и которые зарегистрированы в установленном законом порядке, при условии сбора подписей в поддержку данной инициативы в количестве 1% от числа участников референдума, зарегистрированных на территории сельсовета, ноне менее 25 подписей;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2 в ред. Решения Боготольского сельского Совета депутатов </w:t>
      </w:r>
      <w:hyperlink r:id="rId232"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 </w:t>
      </w:r>
      <w:hyperlink r:id="rId233"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1.3. по инициативе Совета депутатов и главы администрации сельсовета, выдвинутой ими совместно, оформляется правовыми актами Совета депутатов и главы администрации сельсовета, в поддержку такой инициативы проведения местного референдума инициативная группа не создается, подписи участников референдума не собираются.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(пп. 1.3 в ред. Решения Боготольского сельского Совета депутатов </w:t>
      </w:r>
      <w:hyperlink r:id="rId234"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Совет депутатов сельсовета обязан назначить местный референдум в течени</w:t>
      </w:r>
      <w:proofErr w:type="gramStart"/>
      <w:r w:rsidRPr="003F5B35">
        <w:rPr>
          <w:rFonts w:ascii="Arial" w:eastAsia="Times New Roman" w:hAnsi="Arial" w:cs="Arial"/>
          <w:color w:val="000000"/>
          <w:sz w:val="24"/>
          <w:szCs w:val="24"/>
          <w:lang w:eastAsia="ru-RU"/>
        </w:rPr>
        <w:t>и</w:t>
      </w:r>
      <w:proofErr w:type="gramEnd"/>
      <w:r w:rsidRPr="003F5B35">
        <w:rPr>
          <w:rFonts w:ascii="Arial" w:eastAsia="Times New Roman" w:hAnsi="Arial" w:cs="Arial"/>
          <w:color w:val="000000"/>
          <w:sz w:val="24"/>
          <w:szCs w:val="24"/>
          <w:lang w:eastAsia="ru-RU"/>
        </w:rPr>
        <w:t> 30 дней со дня поступления в Совет документов на основании которых назначается местный референдум о выдвижении инициативы проведения местного референдума.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Если местный референдум не назначен Советом депутатов в установленный срок, референдум назначается судом на основании обращения граждан, избира</w:t>
      </w:r>
      <w:r w:rsidRPr="003F5B35">
        <w:rPr>
          <w:rFonts w:ascii="Arial" w:eastAsia="Times New Roman" w:hAnsi="Arial" w:cs="Arial"/>
          <w:color w:val="000000"/>
          <w:sz w:val="24"/>
          <w:szCs w:val="24"/>
          <w:lang w:eastAsia="ru-RU"/>
        </w:rPr>
        <w:lastRenderedPageBreak/>
        <w:t>тельных объединений, главы сельсовета, органов государственной власти Красноярского края Избирательной комиссии Красноярского края или прокурора.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 в ред. Решения Боготольского сельского Совета депутатов </w:t>
      </w:r>
      <w:hyperlink r:id="rId235"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1.4. Период сбора подписей участников референдума в поддержку инициативы проведения местного референдума - 20 дней.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1.4 введен Решением Боготольского сельского Совета депутатов </w:t>
      </w:r>
      <w:hyperlink r:id="rId236"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Не могут выноситься на местный референдум вопросы, отнесенные законодательством к ведению органов государственной власти, других муниципальных образований, а также: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 досрочном прекращении или продлении срока полномочий органов местного самоуправления, приостановлении осуществления полномочий органов местного самоуправления, а также о проведении досрочных выборов в органы местного самоуправления либо об отсрочке указанных выборов;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(абз. в ред. Решения Боготольского сельского Совета депутатов </w:t>
      </w:r>
      <w:hyperlink r:id="rId237"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 персональном составе органов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 принятии или об изменении бюджета муниципального образования, исполнении и изменении финансовых обязательств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 принятии чрезвычайных и срочных мер по обеспечению здоровья и безопасности населения.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2 в ред. Решения Боготольского сельского Совета депутатов от </w:t>
      </w:r>
      <w:hyperlink r:id="rId238" w:tgtFrame="_blank" w:history="1">
        <w:r w:rsidRPr="003F5B35">
          <w:rPr>
            <w:rFonts w:ascii="Arial" w:eastAsia="Times New Roman" w:hAnsi="Arial" w:cs="Arial"/>
            <w:color w:val="0000FF"/>
            <w:sz w:val="24"/>
            <w:szCs w:val="24"/>
            <w:u w:val="single"/>
            <w:lang w:eastAsia="ru-RU"/>
          </w:rPr>
          <w:t>04.03.2013 № 30-100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Вопросы, выносимые на местный референдум, не должны ограничивать или отменять общепризнанные права и свободы человека и гражданина, конституционные гарантии их реализации.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Формулировка вопроса, выносимого на референдум, должна быть ясной, исключать возможность множественного толкования и обеспечивать возможность однозначного ответа на поставленный вопрос.</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Вопросы, выносимые на референдум, не должны противоречить законодательству Российской Федерации и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В местном референдуме имеют право участвовать все граждане Российской Федерации, место жительства которых расположено в границах поселения, обладающие избирательным правом в соответствии с федеральными гарантиями избирательных прав граждан. Граждане Российской Федерации участвуют в местном референдуме на основе всеобщего равного и прямого волеизъявления при тайном голосовании.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6 в ред. Решения Боготольского сельского Совета депутатов </w:t>
      </w:r>
      <w:hyperlink r:id="rId239"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Голосование на референдуме осуществляется тайно, контроль за волеизъявлением </w:t>
      </w:r>
      <w:proofErr w:type="gramStart"/>
      <w:r w:rsidRPr="003F5B35">
        <w:rPr>
          <w:rFonts w:ascii="Arial" w:eastAsia="Times New Roman" w:hAnsi="Arial" w:cs="Arial"/>
          <w:color w:val="000000"/>
          <w:sz w:val="24"/>
          <w:szCs w:val="24"/>
          <w:lang w:eastAsia="ru-RU"/>
        </w:rPr>
        <w:t>голосующих</w:t>
      </w:r>
      <w:proofErr w:type="gramEnd"/>
      <w:r w:rsidRPr="003F5B35">
        <w:rPr>
          <w:rFonts w:ascii="Arial" w:eastAsia="Times New Roman" w:hAnsi="Arial" w:cs="Arial"/>
          <w:color w:val="000000"/>
          <w:sz w:val="24"/>
          <w:szCs w:val="24"/>
          <w:lang w:eastAsia="ru-RU"/>
        </w:rPr>
        <w:t> не допускается.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Местный референдум считается состоявшимся, если в голосовании приняло участие более 50 % участников референдума, внесенных в списки участников референдума.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8 в ред. Решения Боготольского сельского Совета депутатов </w:t>
      </w:r>
      <w:hyperlink r:id="rId240"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9. Расходы, связанные с подготовкой и проведением местного референдума, с момента принятия решения о его назначении, производятся за счет средств б</w:t>
      </w:r>
      <w:r w:rsidRPr="003F5B35">
        <w:rPr>
          <w:rFonts w:ascii="Arial" w:eastAsia="Times New Roman" w:hAnsi="Arial" w:cs="Arial"/>
          <w:color w:val="000000"/>
          <w:sz w:val="24"/>
          <w:szCs w:val="24"/>
          <w:lang w:eastAsia="ru-RU"/>
        </w:rPr>
        <w:lastRenderedPageBreak/>
        <w:t>юджета сельсовета. Использование в целях агитации на референдуме средств бюджета сельсовета не допускается.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10. Итоги голосования и принятое на местном референдуме решение подлежат обязательному опубликованию (обнародованию).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установленным настоящим Уставом.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10 в ред. Решения Боготольского сельского Совета депутатов </w:t>
      </w:r>
      <w:hyperlink r:id="rId241"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Назначение и проведение местного референдума осуществляется в соответствии с действующим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11 в ред. Решения Боготольского сельского Совета депутатов </w:t>
      </w:r>
      <w:hyperlink r:id="rId242"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 </w:t>
      </w:r>
      <w:hyperlink r:id="rId243"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34. Муниципальные выборы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34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44"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Выборы депутатов Совета депутатов поселения осуществляются на основе всеобщего равного и прямого избирательного права при тайном голосовании.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Решение о назначении муниципальных выборов принимается не ранее чем за 90 дней и не </w:t>
      </w:r>
      <w:proofErr w:type="gramStart"/>
      <w:r w:rsidRPr="003F5B35">
        <w:rPr>
          <w:rFonts w:ascii="Arial" w:eastAsia="Times New Roman" w:hAnsi="Arial" w:cs="Arial"/>
          <w:color w:val="000000"/>
          <w:sz w:val="24"/>
          <w:szCs w:val="24"/>
          <w:lang w:eastAsia="ru-RU"/>
        </w:rPr>
        <w:t>позднее</w:t>
      </w:r>
      <w:proofErr w:type="gramEnd"/>
      <w:r w:rsidRPr="003F5B35">
        <w:rPr>
          <w:rFonts w:ascii="Arial" w:eastAsia="Times New Roman" w:hAnsi="Arial" w:cs="Arial"/>
          <w:color w:val="000000"/>
          <w:sz w:val="24"/>
          <w:szCs w:val="24"/>
          <w:lang w:eastAsia="ru-RU"/>
        </w:rPr>
        <w:t xml:space="preserve"> чем за 80 дней до дня голосования.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Гарантии избирательных прав граждан при проведении муниципальных выборов, порядок назначения, подготовки, проведения, установления итогов голосования и определения результатов муниципальных выборов устанавливаются федеральным законом и принимаемыми в соответствии с ним законами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Итоги муниципальных выборов подлежат официальному опубликованию (обнародованию).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34.1. Избирательная комиссия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Для организации подготовки и проведения муниципальных выборов местного референдума, голосования по отзыву депутата, голосования по вопросам изменений границ, преобразования сельсовета формируется Избирательная комиссия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45"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2.Избирательная комиссия не является юридическим лицом.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3.Избирательная комиссия действует на непостоянной основе.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3 в ред. Решения Боготольского сельского Совета депутатов </w:t>
      </w:r>
      <w:hyperlink r:id="rId246"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4.Избирательная комиссия формируется в количестве шести членов с правом решающего голоса.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5.Расходы на обеспечение деятельности избирательной комиссии предусматриваются отдельной строкой в местном бюджете и осуществляются в соответствии со сметой доходов и расходов.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Избирательная комиссия представляет установленную законодательством отчетность о расходовании средств местного бюджета, выделенных на ее деятельность Совету депутатов в установленные сроки.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6. </w:t>
      </w:r>
      <w:proofErr w:type="gramStart"/>
      <w:r w:rsidRPr="003F5B35">
        <w:rPr>
          <w:rFonts w:ascii="Arial" w:eastAsia="Times New Roman" w:hAnsi="Arial" w:cs="Arial"/>
          <w:color w:val="000000"/>
          <w:sz w:val="24"/>
          <w:szCs w:val="24"/>
          <w:lang w:eastAsia="ru-RU"/>
        </w:rPr>
        <w:t>Избирательная комиссия осуществляет свои полномочия, определенные Федеральным законом </w:t>
      </w:r>
      <w:hyperlink r:id="rId247" w:tgtFrame="_blank" w:history="1">
        <w:r w:rsidRPr="003F5B35">
          <w:rPr>
            <w:rFonts w:ascii="Arial" w:eastAsia="Times New Roman" w:hAnsi="Arial" w:cs="Arial"/>
            <w:color w:val="0000FF"/>
            <w:sz w:val="24"/>
            <w:szCs w:val="24"/>
            <w:u w:val="single"/>
            <w:lang w:eastAsia="ru-RU"/>
          </w:rPr>
          <w:t>от 12.06.2002 № 67-ФЗ</w:t>
        </w:r>
      </w:hyperlink>
      <w:r w:rsidRPr="003F5B35">
        <w:rPr>
          <w:rFonts w:ascii="Arial" w:eastAsia="Times New Roman" w:hAnsi="Arial" w:cs="Arial"/>
          <w:color w:val="000000"/>
          <w:sz w:val="24"/>
          <w:szCs w:val="24"/>
          <w:lang w:eastAsia="ru-RU"/>
        </w:rPr>
        <w:t> «Об основных гарантиях избирательных прав и права на участие в референдуме граждан Российской Федерации», Законом Красноярского края </w:t>
      </w:r>
      <w:hyperlink r:id="rId248" w:tgtFrame="_blank" w:history="1">
        <w:r w:rsidRPr="003F5B35">
          <w:rPr>
            <w:rFonts w:ascii="Arial" w:eastAsia="Times New Roman" w:hAnsi="Arial" w:cs="Arial"/>
            <w:color w:val="0000FF"/>
            <w:sz w:val="24"/>
            <w:szCs w:val="24"/>
            <w:u w:val="single"/>
            <w:lang w:eastAsia="ru-RU"/>
          </w:rPr>
          <w:t>от 02.10.2003 № 8-1411</w:t>
        </w:r>
      </w:hyperlink>
      <w:r w:rsidRPr="003F5B35">
        <w:rPr>
          <w:rFonts w:ascii="Arial" w:eastAsia="Times New Roman" w:hAnsi="Arial" w:cs="Arial"/>
          <w:color w:val="000000"/>
          <w:sz w:val="24"/>
          <w:szCs w:val="24"/>
          <w:lang w:eastAsia="ru-RU"/>
        </w:rPr>
        <w:t> «О выборах в органы местного самоуправления в Красноярском крае», Уставным законом Красноярского края </w:t>
      </w:r>
      <w:hyperlink r:id="rId249" w:tgtFrame="_blank" w:history="1">
        <w:r w:rsidRPr="003F5B35">
          <w:rPr>
            <w:rFonts w:ascii="Arial" w:eastAsia="Times New Roman" w:hAnsi="Arial" w:cs="Arial"/>
            <w:color w:val="0000FF"/>
            <w:sz w:val="24"/>
            <w:szCs w:val="24"/>
            <w:u w:val="single"/>
            <w:lang w:eastAsia="ru-RU"/>
          </w:rPr>
          <w:t>от 10.11.2011 №13-6401</w:t>
        </w:r>
      </w:hyperlink>
      <w:r w:rsidRPr="003F5B35">
        <w:rPr>
          <w:rFonts w:ascii="Arial" w:eastAsia="Times New Roman" w:hAnsi="Arial" w:cs="Arial"/>
          <w:color w:val="000000"/>
          <w:sz w:val="24"/>
          <w:szCs w:val="24"/>
          <w:lang w:eastAsia="ru-RU"/>
        </w:rPr>
        <w:t> «О референдумах в Красноярском крае».</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Кроме того:</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публикует (обнародует) в соответствующих средствах массовой информации результаты выборов; итоги голосования, местных референдумов;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рассматривает и решает вопросы материально-технического обеспечения подготовки и проведения выборов;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обеспечивает изготовление бюллетеней по выборам депутатов сельского Совета, бюллетеней для голосования на местном референдуме;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обеспечивает информирование избирателей о сроках и порядке осуществления избирательных действий, ходе избирательной кампании;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может создавать рабочие группы, привлекать к выполнению работ внештатных работников.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6 в ред. Решений Боготольского сельского Совета депутатов </w:t>
      </w:r>
      <w:hyperlink r:id="rId250"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 </w:t>
      </w:r>
      <w:hyperlink r:id="rId251" w:tgtFrame="_blank" w:history="1">
        <w:r w:rsidRPr="003F5B35">
          <w:rPr>
            <w:rFonts w:ascii="Arial" w:eastAsia="Times New Roman" w:hAnsi="Arial" w:cs="Arial"/>
            <w:color w:val="0000FF"/>
            <w:sz w:val="24"/>
            <w:szCs w:val="24"/>
            <w:u w:val="single"/>
            <w:lang w:eastAsia="ru-RU"/>
          </w:rPr>
          <w:t>от 28.04.2015 № 45-152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Избирательная комиссия сельсовета принимает решения, председатель избирательной комиссии по кадровым и организационным вопросам деятельности избирательной комиссии - распоряжения.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Решения избирательной комиссии сельсовета, принятые по вопросам, входящим в ее компетенцию, обязательны для органов исполнительной власти, государственных учреждений, действующих на территории сельсовета, органов местного самоуправления, кандидатов, зарегистрированных кандидатов, их доверенных лиц, избирательных объединений, общественных объединений, организаций, должностных лиц и избирателей.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7 в ред. Решения Боготольского сельского Совета депутатов </w:t>
      </w:r>
      <w:hyperlink r:id="rId252"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 </w:t>
      </w:r>
      <w:hyperlink r:id="rId253" w:tgtFrame="_blank" w:history="1">
        <w:r w:rsidRPr="003F5B35">
          <w:rPr>
            <w:rFonts w:ascii="Arial" w:eastAsia="Times New Roman" w:hAnsi="Arial" w:cs="Arial"/>
            <w:color w:val="0000FF"/>
            <w:sz w:val="24"/>
            <w:szCs w:val="24"/>
            <w:u w:val="single"/>
            <w:lang w:eastAsia="ru-RU"/>
          </w:rPr>
          <w:t>04.03.2013 № 30-100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Заседания избирательной комиссии сельсовета созываются ее председателем по мере необходимости, а также по требованию не менее одной трети от установленного числа членов избирательной комиссии сельсовета с правом решающего голоса.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Член избирательной комиссии сельсовета с правом решающего голоса обязан присутствовать на всех заседаниях избирательной комиссии. В случае если член избирательной комиссии с правом решающего голоса по уважительной причине не может принять участие в заседании избирательной комиссии сельсовета, он сообщает об этом председателю либо заместителю председателя, либо секретарю избирательной комиссии.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9. Срок полномочий избирательной комиссии составляет 5 лет.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9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254"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35. Правотворческая инициатива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35 в ред. Решения Боготольского сельского Совета депутатов </w:t>
      </w:r>
      <w:hyperlink r:id="rId255" w:tgtFrame="_blank" w:history="1">
        <w:r w:rsidRPr="003F5B35">
          <w:rPr>
            <w:rFonts w:ascii="Arial" w:eastAsia="Times New Roman" w:hAnsi="Arial" w:cs="Arial"/>
            <w:color w:val="0000FF"/>
            <w:sz w:val="24"/>
            <w:szCs w:val="24"/>
            <w:u w:val="single"/>
            <w:lang w:eastAsia="ru-RU"/>
          </w:rPr>
          <w:t>от 29.05.2019 № 32-134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Минимальная численность инициативной группы граждан устанавливается нормативным решением Совета депутатов и не может превышать 3 процента от числа жителей поселений, обладающих избирательным правом.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поселений, к компетенции которых относится принятие соответствующего акта, в течение трех месяцев со дня внесения.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Для осуществления правотворческой инициативы регистрации инициативной группы не требуется.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35.1. Правотворческая инициатива прокуратуры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35.1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256" w:tgtFrame="_blank" w:history="1">
        <w:r w:rsidRPr="003F5B35">
          <w:rPr>
            <w:rFonts w:ascii="Arial" w:eastAsia="Times New Roman" w:hAnsi="Arial" w:cs="Arial"/>
            <w:color w:val="0000FF"/>
            <w:sz w:val="24"/>
            <w:szCs w:val="24"/>
            <w:u w:val="single"/>
            <w:lang w:eastAsia="ru-RU"/>
          </w:rPr>
          <w:t>от 25.12.2013 № 34-120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35.1 в ред. Решения Боготольского сельского Совета депутатов </w:t>
      </w:r>
      <w:hyperlink r:id="rId257"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Прокурор при установлении в ходе </w:t>
      </w:r>
      <w:proofErr w:type="gramStart"/>
      <w:r w:rsidRPr="003F5B35">
        <w:rPr>
          <w:rFonts w:ascii="Arial" w:eastAsia="Times New Roman" w:hAnsi="Arial" w:cs="Arial"/>
          <w:color w:val="000000"/>
          <w:sz w:val="24"/>
          <w:szCs w:val="24"/>
          <w:lang w:eastAsia="ru-RU"/>
        </w:rPr>
        <w:t>осуществления своих полномочий необходимости совершенствования действующих нормативных правовых актов</w:t>
      </w:r>
      <w:proofErr w:type="gramEnd"/>
      <w:r w:rsidRPr="003F5B35">
        <w:rPr>
          <w:rFonts w:ascii="Arial" w:eastAsia="Times New Roman" w:hAnsi="Arial" w:cs="Arial"/>
          <w:color w:val="000000"/>
          <w:sz w:val="24"/>
          <w:szCs w:val="24"/>
          <w:lang w:eastAsia="ru-RU"/>
        </w:rPr>
        <w:t> вправе вносить в органы, обладающие правом правотворческой инициативы, проекты нормативных правовых актов и предложения об изменении, о дополнении, об отмене или о принятии нормативных правовых актов.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36. Обращения граждан в органы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36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58"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Граждане имеют право на индивидуальные и коллективные обращения в органы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Обращения граждан подлежат рассмотрению в порядке и сроки, установленные </w:t>
      </w:r>
      <w:hyperlink r:id="rId259" w:tgtFrame="_blank" w:history="1">
        <w:r w:rsidRPr="003F5B35">
          <w:rPr>
            <w:rFonts w:ascii="Arial" w:eastAsia="Times New Roman" w:hAnsi="Arial" w:cs="Arial"/>
            <w:color w:val="0000FF"/>
            <w:sz w:val="24"/>
            <w:szCs w:val="24"/>
            <w:lang w:eastAsia="ru-RU"/>
          </w:rPr>
          <w:t>Федеральным законом от 2 мая 2006 года № 59-ФЗ</w:t>
        </w:r>
      </w:hyperlink>
      <w:r w:rsidRPr="003F5B35">
        <w:rPr>
          <w:rFonts w:ascii="Arial" w:eastAsia="Times New Roman" w:hAnsi="Arial" w:cs="Arial"/>
          <w:color w:val="000000"/>
          <w:sz w:val="24"/>
          <w:szCs w:val="24"/>
          <w:lang w:eastAsia="ru-RU"/>
        </w:rPr>
        <w:t> "О порядке рассмотрения обращений граждан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37. Собрания, конференции жителей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Для обсуждения вопросов местного значения, информирования населения о деятельности органов и должностных лиц местного </w:t>
      </w:r>
      <w:proofErr w:type="gramStart"/>
      <w:r w:rsidRPr="003F5B35">
        <w:rPr>
          <w:rFonts w:ascii="Arial" w:eastAsia="Times New Roman" w:hAnsi="Arial" w:cs="Arial"/>
          <w:color w:val="000000"/>
          <w:sz w:val="24"/>
          <w:szCs w:val="24"/>
          <w:lang w:eastAsia="ru-RU"/>
        </w:rPr>
        <w:t>самоуправления обсуждения вопросов внесения инициативных проектов</w:t>
      </w:r>
      <w:proofErr w:type="gramEnd"/>
      <w:r w:rsidRPr="003F5B35">
        <w:rPr>
          <w:rFonts w:ascii="Arial" w:eastAsia="Times New Roman" w:hAnsi="Arial" w:cs="Arial"/>
          <w:color w:val="000000"/>
          <w:sz w:val="24"/>
          <w:szCs w:val="24"/>
          <w:lang w:eastAsia="ru-RU"/>
        </w:rPr>
        <w:t xml:space="preserve"> и их рассмотрения, на части территории сельсовета могут проводиться собрания граждан либо на всей территории сельсовета - конференции граждан (собрания делегатов).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60"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Собрание (конференция) граждан проводится по инициативе населения, сельского Совета депутатов, Главы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Собрание (конференция) граждан назначается сельским Советом: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по собственной инициативе;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по инициативе 3% населения соответствующей территории, подтвержденной подписями в подписных листах.</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Собрание (конференция), проводимое по инициативе главы сельсовета, назначается главой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Собрание должно быть назначено в течение 20 дней со дня издания соответствующим органом правового акта, выражающего инициативу проведения собрания или </w:t>
      </w:r>
      <w:proofErr w:type="gramStart"/>
      <w:r w:rsidRPr="003F5B35">
        <w:rPr>
          <w:rFonts w:ascii="Arial" w:eastAsia="Times New Roman" w:hAnsi="Arial" w:cs="Arial"/>
          <w:color w:val="000000"/>
          <w:sz w:val="24"/>
          <w:szCs w:val="24"/>
          <w:lang w:eastAsia="ru-RU"/>
        </w:rPr>
        <w:t>с даты получения</w:t>
      </w:r>
      <w:proofErr w:type="gramEnd"/>
      <w:r w:rsidRPr="003F5B35">
        <w:rPr>
          <w:rFonts w:ascii="Arial" w:eastAsia="Times New Roman" w:hAnsi="Arial" w:cs="Arial"/>
          <w:color w:val="000000"/>
          <w:sz w:val="24"/>
          <w:szCs w:val="24"/>
          <w:lang w:eastAsia="ru-RU"/>
        </w:rPr>
        <w:t> документов, подтверждающих инициативу населения.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Боготольского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абз</w:t>
      </w:r>
      <w:proofErr w:type="spellEnd"/>
      <w:r w:rsidRPr="003F5B35">
        <w:rPr>
          <w:rFonts w:ascii="Arial" w:eastAsia="Times New Roman" w:hAnsi="Arial" w:cs="Arial"/>
          <w:color w:val="000000"/>
          <w:sz w:val="24"/>
          <w:szCs w:val="24"/>
          <w:lang w:eastAsia="ru-RU"/>
        </w:rPr>
        <w:t>. 7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261"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Орган, назначивший собрание (конференцию), должен известить жителей сельсовета о готовящемся собрании (конференции) не позднее, чем за 10 дней до его проведения. Информация о проведении собрания (конференции) должна содержать сведения о дате, времени и месте проведения, вопросе, выносимом на собрание (конференцию), в случае если это необходимо для эффективного участия граждан в собрании (конференции), гражданам должна быть предоставлена возможность предварительно ознакомиться с материалами готовящегося собрания (конференции).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3 в ред. Решения Боготольского сельского Совета депутатов </w:t>
      </w:r>
      <w:hyperlink r:id="rId262"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Итоги собрания (конференции) подлежат официальному опубликованию (обнародованию).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Порядок назначения и проведения собрания, конференции граждан, а также полномочия собрания, конференции граждан устанавливаются законодательством, решениями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5 введен Решением Боготольского сельского Совета депутатов </w:t>
      </w:r>
      <w:hyperlink r:id="rId263"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37.1. Голосование по вопросам изменения границ сельсовета, преобразования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Голосование по вопросу изменения границ сельсовета, преобразования сельсовета проводится в случаях установленных Федеральным законом </w:t>
      </w:r>
      <w:hyperlink r:id="rId264" w:history="1">
        <w:r w:rsidRPr="003F5B35">
          <w:rPr>
            <w:rFonts w:ascii="Arial" w:eastAsia="Times New Roman" w:hAnsi="Arial" w:cs="Arial"/>
            <w:color w:val="0000FF"/>
            <w:sz w:val="24"/>
            <w:szCs w:val="24"/>
            <w:u w:val="single"/>
            <w:lang w:eastAsia="ru-RU"/>
          </w:rPr>
          <w:t>«Об общих принципах организации местного самоуправления в Российской Федерации»</w:t>
        </w:r>
      </w:hyperlink>
      <w:r w:rsidRPr="003F5B35">
        <w:rPr>
          <w:rFonts w:ascii="Arial" w:eastAsia="Times New Roman" w:hAnsi="Arial" w:cs="Arial"/>
          <w:color w:val="000000"/>
          <w:sz w:val="24"/>
          <w:szCs w:val="24"/>
          <w:lang w:eastAsia="ru-RU"/>
        </w:rPr>
        <w:t> в целях получения согласия населения при изменении границ сельсовета, преобразовании сельсовета проводится голосование по вопросам изменения границ сельсовета, преобразования сельсовета по инициативе: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(абз. 1 в ред. Решения Боготольского сельского Совета депутатов </w:t>
      </w:r>
      <w:hyperlink r:id="rId265"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 </w:t>
      </w:r>
      <w:hyperlink r:id="rId266"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выдвинутой гражданами Российской Федерации, в количестве не менее 10 человек для выдвижения инициативы проведения местного референдума, при условии сбора подписей в поддержку данной инициативы в количестве 1 % подписей от числа участников референдума, зарегистрированных на территории поселения, но не менее 25 подписей;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(абз. 2 в ред. Решения Боготольского сельского Совета депутатов </w:t>
      </w:r>
      <w:hyperlink r:id="rId267"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 </w:t>
      </w:r>
      <w:hyperlink r:id="rId268"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 </w:t>
      </w:r>
      <w:hyperlink r:id="rId269"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органов местного самоуправления, органов государственной власти Красноярского края, федеральных органов государственной власти, оформляемой в виде решения соответствующего органа.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2. Голосование по вопросам изменения границ сельсовета, преобразования сельсовета считается состоявшимся, если в нем приняло участие больше половины жителей сельсовета или части сельсовета, обладающих активным избирательным правом.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70"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Согласие населения на изменение границ сельсовета, преобразование сельсовета считается полученным, если за указанные изменения, преобразования проголосовало более половины принявших участие в голосовании жителей сельсовета или части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3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71"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Голосование по вопросам изменения границ сельсовета, преобразования сельсовета назначается сельским Советом депутатов и проводится в порядке, установленном федеральным законом и принимаемым в соответствии с ним законом Красноярского края для проведения местного референдума. При этом положения федерального закона, закона Красноярского края,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принятые на референдуме, не применяются.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Итоги голосования по вопросам изменения границ сельсовета, преобразования сельсовета, и принятые решения подлежат официальному опубликованию (обнародованию).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37.2. Публичные слушания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37.2 в ред. Решения Боготольского сельского Совета депутатов </w:t>
      </w:r>
      <w:hyperlink r:id="rId272" w:tgtFrame="_blank" w:history="1">
        <w:r w:rsidRPr="003F5B35">
          <w:rPr>
            <w:rFonts w:ascii="Arial" w:eastAsia="Times New Roman" w:hAnsi="Arial" w:cs="Arial"/>
            <w:color w:val="0000FF"/>
            <w:sz w:val="24"/>
            <w:szCs w:val="24"/>
            <w:u w:val="single"/>
            <w:lang w:eastAsia="ru-RU"/>
          </w:rPr>
          <w:t>от 29.05.2019 № 32-134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Для обсуждения проектов муниципальных правовых актов по вопросам местного значения с участием жителей сельсовета главой сельсовета, Советом депутатов сельсовета проводятся публичные слушания.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 </w:t>
      </w:r>
      <w:hyperlink r:id="rId273"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На публичные слушания должны выноситься: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274" w:tgtFrame="_blank" w:history="1">
        <w:r w:rsidRPr="003F5B35">
          <w:rPr>
            <w:rFonts w:ascii="Arial" w:eastAsia="Times New Roman" w:hAnsi="Arial" w:cs="Arial"/>
            <w:color w:val="0000FF"/>
            <w:sz w:val="24"/>
            <w:szCs w:val="24"/>
            <w:u w:val="single"/>
            <w:lang w:eastAsia="ru-RU"/>
          </w:rPr>
          <w:t>Конституции Российской Федерации</w:t>
        </w:r>
      </w:hyperlink>
      <w:r w:rsidRPr="003F5B35">
        <w:rPr>
          <w:rFonts w:ascii="Arial" w:eastAsia="Times New Roman" w:hAnsi="Arial" w:cs="Arial"/>
          <w:color w:val="000000"/>
          <w:sz w:val="24"/>
          <w:szCs w:val="24"/>
          <w:lang w:eastAsia="ru-RU"/>
        </w:rPr>
        <w:t>, федеральных законов, Устава или законов Красноярского края в целях приведения данного устава в соответствие с этими нормативными правовыми актами;</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пп</w:t>
      </w:r>
      <w:proofErr w:type="spellEnd"/>
      <w:r w:rsidRPr="003F5B35">
        <w:rPr>
          <w:rFonts w:ascii="Arial" w:eastAsia="Times New Roman" w:hAnsi="Arial" w:cs="Arial"/>
          <w:color w:val="000000"/>
          <w:sz w:val="24"/>
          <w:szCs w:val="24"/>
          <w:lang w:eastAsia="ru-RU"/>
        </w:rPr>
        <w:t>. 1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75"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проект местного бюджета и отчет о его исполнении;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прое</w:t>
      </w:r>
      <w:proofErr w:type="gramStart"/>
      <w:r w:rsidRPr="003F5B35">
        <w:rPr>
          <w:rFonts w:ascii="Arial" w:eastAsia="Times New Roman" w:hAnsi="Arial" w:cs="Arial"/>
          <w:color w:val="000000"/>
          <w:sz w:val="24"/>
          <w:szCs w:val="24"/>
          <w:lang w:eastAsia="ru-RU"/>
        </w:rPr>
        <w:t>кт стр</w:t>
      </w:r>
      <w:proofErr w:type="gramEnd"/>
      <w:r w:rsidRPr="003F5B35">
        <w:rPr>
          <w:rFonts w:ascii="Arial" w:eastAsia="Times New Roman" w:hAnsi="Arial" w:cs="Arial"/>
          <w:color w:val="000000"/>
          <w:sz w:val="24"/>
          <w:szCs w:val="24"/>
          <w:lang w:eastAsia="ru-RU"/>
        </w:rPr>
        <w:t>атегии социально-экономического развития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4) вопросы о преобразовании поселений, за исключением случаев, если в соответствии со статьей 13 </w:t>
      </w:r>
      <w:hyperlink r:id="rId276" w:tgtFrame="_blank" w:history="1">
        <w:r w:rsidRPr="003F5B35">
          <w:rPr>
            <w:rFonts w:ascii="Arial" w:eastAsia="Times New Roman" w:hAnsi="Arial" w:cs="Arial"/>
            <w:color w:val="0000FF"/>
            <w:sz w:val="24"/>
            <w:szCs w:val="24"/>
            <w:u w:val="single"/>
            <w:lang w:eastAsia="ru-RU"/>
          </w:rPr>
          <w:t>Федерального закона от 6 октября 2003 года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w:t>
      </w:r>
      <w:proofErr w:type="gramStart"/>
      <w:r w:rsidRPr="003F5B35">
        <w:rPr>
          <w:rFonts w:ascii="Arial" w:eastAsia="Times New Roman" w:hAnsi="Arial" w:cs="Arial"/>
          <w:color w:val="000000"/>
          <w:sz w:val="24"/>
          <w:szCs w:val="24"/>
          <w:lang w:eastAsia="ru-RU"/>
        </w:rPr>
        <w:t>Порядок организации и проведения публичных слушаний определяется нормативным правовым актом представительного органа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По проектам правил благоустройства территорий, проектам, предусматривающим внесение изменений в утвержденные правила благоустройства территорий проводятся публичные слушания, порядок организации и проведения которых определяется нормативным правовым актом представительного органа с учетом положений законодательства о градостроительной деятельности.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4 в ред. Решения Боготольского сельского Совета депутатов </w:t>
      </w:r>
      <w:hyperlink r:id="rId277" w:tgtFrame="_blank" w:history="1">
        <w:r w:rsidRPr="003F5B35">
          <w:rPr>
            <w:rFonts w:ascii="Arial" w:eastAsia="Times New Roman" w:hAnsi="Arial" w:cs="Arial"/>
            <w:color w:val="0000FF"/>
            <w:sz w:val="24"/>
            <w:szCs w:val="24"/>
            <w:u w:val="single"/>
            <w:lang w:eastAsia="ru-RU"/>
          </w:rPr>
          <w:t>от 26.11.2019 № 36-148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37.3. Опрос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37.3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78"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 может проводиться опрос граждан на территории сельсовета либо его части.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Результаты опроса носят рекомендательный характер.</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Опрос граждан проводится по инициативе: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Совета депутатов поселения или Главы сельсовета – по вопросам местного значения;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органов государственной власти Красноярского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жителей муниципального образования или его части, в которых предлагается реализовывать инициативный проект, достигших шестнадцатилетнего возраста, - для выявления мнения граждан о поддержке данного инициативного проекта.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Решение о назначении опроса граждан принимается сельским Советом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Для проведения опроса граждан может использоваться официальный сайт муниципального образования в информационно-телекоммуникационной сети «Интернет». В решении о назначении опроса граждан устанавливаются: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 дата и сроки проведения опроса;</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 формулировка вопроса (вопросов), предлагаемого (предлагаемых) при проведении опроса;</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методика проведения опроса;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форма опросного листа;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минимальная численность жителей сельсовета, участвующих в опросе;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В опросе граждан имеют право участвовать жители сельсовета, обладающие активным избирательным правом.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реализовывать инициативный проект, достигшие шестнадцатилетнего возраста.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Жители сельсовета должны быть проинформированы о проведении опроса граждан не менее чем за 10 дней до его проведения. При этом сообщение о проведении опроса граждан должно содержать информацию о дате и сроках проведения опроса, предполагаемых вопросах, методике проведения опроса.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Результаты опроса подлежат обязательному опубликованию (обнародованию) в срок не позднее 10 дней с момента проведения опроса.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Финансирование мероприятий, связанных с подготовкой и проведением опроса граждан, осуществляется: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за счет средств бюджета сельсовета - при проведении опроса по инициативе органов местного самоуправления сельсовета или жителей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за счет средств бюджета Красноярского края - при проведении опроса по инициативе органов государственной власти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8. Порядок назначения и проведения опроса определяется решением сельского Совета депутатов в соответствии с Законом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6"/>
          <w:szCs w:val="26"/>
          <w:lang w:eastAsia="ru-RU"/>
        </w:rPr>
        <w:t>Статья 37.4. Голосование по отзыву депутата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37.4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79"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Основанием для отзыва депутата сельского Совета депутатов являются конкретные противоправные решения, действия или бездействия, выразившиеся в невыполнении депутатских обязанностей, нарушении </w:t>
      </w:r>
      <w:hyperlink r:id="rId280" w:tgtFrame="_blank" w:history="1">
        <w:r w:rsidRPr="003F5B35">
          <w:rPr>
            <w:rFonts w:ascii="Arial" w:eastAsia="Times New Roman" w:hAnsi="Arial" w:cs="Arial"/>
            <w:color w:val="0000FF"/>
            <w:sz w:val="24"/>
            <w:szCs w:val="24"/>
            <w:lang w:eastAsia="ru-RU"/>
          </w:rPr>
          <w:t>Конституции Российской Федерации</w:t>
        </w:r>
      </w:hyperlink>
      <w:r w:rsidRPr="003F5B35">
        <w:rPr>
          <w:rFonts w:ascii="Arial" w:eastAsia="Times New Roman" w:hAnsi="Arial" w:cs="Arial"/>
          <w:color w:val="000000"/>
          <w:sz w:val="24"/>
          <w:szCs w:val="24"/>
          <w:lang w:eastAsia="ru-RU"/>
        </w:rPr>
        <w:t>, федеральных законов, законов Красноярского края, настоящего Устава.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Указанные обстоятельства должны быть подтверждены в судебном порядке.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Депутат Совета депутатов не менее чем за 7 дней предупреждается о проведении собрания избирателей, на котором рассматривается вопрос о возбуждении вопроса о его отзыве, вправе участвовать в данном заседании, давать объяснения. Сообщение о проведении собрания должно быть опубликовано не менее чем за 7 дней до его проведения в порядке, предусмотренном для опубликования муниципальных нормативных правовых актов.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3. Вопрос об отзыве депутата не может быть возбужден ранее, чем через 6 месяцев с момента его избрания или голосования по отзыву данного депутата, если он в результате такого голосования не был лишен полномочий. Вопрос об отзыве депутата также не может быть возбужден в </w:t>
      </w:r>
      <w:proofErr w:type="gramStart"/>
      <w:r w:rsidRPr="003F5B35">
        <w:rPr>
          <w:rFonts w:ascii="Arial" w:eastAsia="Times New Roman" w:hAnsi="Arial" w:cs="Arial"/>
          <w:color w:val="000000"/>
          <w:sz w:val="24"/>
          <w:szCs w:val="24"/>
          <w:lang w:eastAsia="ru-RU"/>
        </w:rPr>
        <w:t>последние</w:t>
      </w:r>
      <w:proofErr w:type="gramEnd"/>
      <w:r w:rsidRPr="003F5B35">
        <w:rPr>
          <w:rFonts w:ascii="Arial" w:eastAsia="Times New Roman" w:hAnsi="Arial" w:cs="Arial"/>
          <w:color w:val="000000"/>
          <w:sz w:val="24"/>
          <w:szCs w:val="24"/>
          <w:lang w:eastAsia="ru-RU"/>
        </w:rPr>
        <w:t xml:space="preserve"> 6 месяцев срока полномочий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Голосование по отзыву депутата сельского Совета депутатов считается состоявшимся, если в голосовании приняло участие более половины избирателей, зарегистрированных на территории данного избирательного округа.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5. Депутат сельского Совета депутатов считается отозванным, если за отзыв проголосовало не менее половины избирателей, зарегистрированных в избирательном округе, по которому был избран депутат.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Итоги голосования по отзыву депутата сельского Совета депутатов подлежат официальному опубликованию (обнародованию) и вступают в силу не ранее даты их официального опубликования (обнародования).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Возбуждение вопроса об отзыве депутата, назначение и проведение голосования по отзыву депутата, определение итогов голосования производится в порядке, установленном федеральным законом и принятым в соответствии с ним законом Красноярского края для проведения местного референдума.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37.5. Староста сельского населенного пункта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37.5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hyperlink r:id="rId281" w:tgtFrame="_blank" w:history="1">
        <w:r w:rsidRPr="003F5B35">
          <w:rPr>
            <w:rFonts w:ascii="Arial" w:eastAsia="Times New Roman" w:hAnsi="Arial" w:cs="Arial"/>
            <w:color w:val="0000FF"/>
            <w:sz w:val="24"/>
            <w:szCs w:val="24"/>
            <w:u w:val="single"/>
            <w:lang w:eastAsia="ru-RU"/>
          </w:rPr>
          <w:t>от 26.11.2018 № 28-114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Староста сельского населенного пункта (староста) – лицо, уполномоченное представлять интересы жителей населенного пункта, расположенного в поселении, во взаимоотношениях с органами местного самоуправления. Староста действует на общественных </w:t>
      </w:r>
      <w:proofErr w:type="gramStart"/>
      <w:r w:rsidRPr="003F5B35">
        <w:rPr>
          <w:rFonts w:ascii="Arial" w:eastAsia="Times New Roman" w:hAnsi="Arial" w:cs="Arial"/>
          <w:color w:val="000000"/>
          <w:sz w:val="24"/>
          <w:szCs w:val="24"/>
          <w:lang w:eastAsia="ru-RU"/>
        </w:rPr>
        <w:t>началах</w:t>
      </w:r>
      <w:proofErr w:type="gramEnd"/>
      <w:r w:rsidRPr="003F5B35">
        <w:rPr>
          <w:rFonts w:ascii="Arial" w:eastAsia="Times New Roman" w:hAnsi="Arial" w:cs="Arial"/>
          <w:color w:val="000000"/>
          <w:sz w:val="24"/>
          <w:szCs w:val="24"/>
          <w:lang w:eastAsia="ru-RU"/>
        </w:rPr>
        <w:t> на принципах законности и добровольности.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Староста назначается Советом депутатов,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Срок полномочий старосты - 3 года.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Полномочия старосты подтверждаются выпиской из решения Совета депутатов о назначении старосты и удостоверением.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Старостой может быть назначен гражданин Российской Федерации, достигший возраста 18 лет, обладающий избирательным правом, постоянно проживающий в границах населенного пункта.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Старостой не может быть назначено лицо:</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w:t>
      </w:r>
      <w:proofErr w:type="gramStart"/>
      <w:r w:rsidRPr="003F5B35">
        <w:rPr>
          <w:rFonts w:ascii="Arial" w:eastAsia="Times New Roman" w:hAnsi="Arial" w:cs="Arial"/>
          <w:color w:val="000000"/>
          <w:sz w:val="24"/>
          <w:szCs w:val="24"/>
          <w:lang w:eastAsia="ru-RU"/>
        </w:rPr>
        <w:t>замещающее</w:t>
      </w:r>
      <w:proofErr w:type="gramEnd"/>
      <w:r w:rsidRPr="003F5B35">
        <w:rPr>
          <w:rFonts w:ascii="Arial" w:eastAsia="Times New Roman" w:hAnsi="Arial" w:cs="Arial"/>
          <w:color w:val="000000"/>
          <w:sz w:val="24"/>
          <w:szCs w:val="24"/>
          <w:lang w:eastAsia="ru-RU"/>
        </w:rPr>
        <w:t> государственную должность, должность государственной гражданской службы, муниципальную должность или должность муниципальной службы;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w:t>
      </w:r>
      <w:proofErr w:type="gramStart"/>
      <w:r w:rsidRPr="003F5B35">
        <w:rPr>
          <w:rFonts w:ascii="Arial" w:eastAsia="Times New Roman" w:hAnsi="Arial" w:cs="Arial"/>
          <w:color w:val="000000"/>
          <w:sz w:val="24"/>
          <w:szCs w:val="24"/>
          <w:lang w:eastAsia="ru-RU"/>
        </w:rPr>
        <w:t>признанное</w:t>
      </w:r>
      <w:proofErr w:type="gramEnd"/>
      <w:r w:rsidRPr="003F5B35">
        <w:rPr>
          <w:rFonts w:ascii="Arial" w:eastAsia="Times New Roman" w:hAnsi="Arial" w:cs="Arial"/>
          <w:color w:val="000000"/>
          <w:sz w:val="24"/>
          <w:szCs w:val="24"/>
          <w:lang w:eastAsia="ru-RU"/>
        </w:rPr>
        <w:t> судом недееспособным или ограниченно дееспособным;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w:t>
      </w:r>
      <w:proofErr w:type="gramStart"/>
      <w:r w:rsidRPr="003F5B35">
        <w:rPr>
          <w:rFonts w:ascii="Arial" w:eastAsia="Times New Roman" w:hAnsi="Arial" w:cs="Arial"/>
          <w:color w:val="000000"/>
          <w:sz w:val="24"/>
          <w:szCs w:val="24"/>
          <w:lang w:eastAsia="ru-RU"/>
        </w:rPr>
        <w:t>имеющее</w:t>
      </w:r>
      <w:proofErr w:type="gramEnd"/>
      <w:r w:rsidRPr="003F5B35">
        <w:rPr>
          <w:rFonts w:ascii="Arial" w:eastAsia="Times New Roman" w:hAnsi="Arial" w:cs="Arial"/>
          <w:color w:val="000000"/>
          <w:sz w:val="24"/>
          <w:szCs w:val="24"/>
          <w:lang w:eastAsia="ru-RU"/>
        </w:rPr>
        <w:t> непогашенную или неснятую судимость.</w:t>
      </w:r>
    </w:p>
    <w:p w:rsidR="003F5B35" w:rsidRPr="003F5B35" w:rsidRDefault="003F5B35" w:rsidP="003F5B35">
      <w:pPr>
        <w:shd w:val="clear" w:color="auto" w:fill="FFFFFF"/>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Староста для решения возложенных на него задач:</w:t>
      </w:r>
    </w:p>
    <w:p w:rsidR="003F5B35" w:rsidRPr="003F5B35" w:rsidRDefault="003F5B35" w:rsidP="003F5B35">
      <w:pPr>
        <w:shd w:val="clear" w:color="auto" w:fill="FFFFFF"/>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3F5B35" w:rsidRPr="003F5B35" w:rsidRDefault="003F5B35" w:rsidP="003F5B35">
      <w:pPr>
        <w:shd w:val="clear" w:color="auto" w:fill="FFFFFF"/>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3F5B35" w:rsidRPr="003F5B35" w:rsidRDefault="003F5B35" w:rsidP="003F5B35">
      <w:pPr>
        <w:shd w:val="clear" w:color="auto" w:fill="FFFFFF"/>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3F5B35" w:rsidRPr="003F5B35" w:rsidRDefault="003F5B35" w:rsidP="003F5B35">
      <w:pPr>
        <w:shd w:val="clear" w:color="auto" w:fill="FFFFFF"/>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содействует органам местного самоуправления в организации и проведении публичных слушаний, обнародовании их результатов в сельском населенном пункте;</w:t>
      </w:r>
    </w:p>
    <w:p w:rsidR="003F5B35" w:rsidRPr="003F5B35" w:rsidRDefault="003F5B35" w:rsidP="003F5B35">
      <w:pPr>
        <w:shd w:val="clear" w:color="auto" w:fill="FFFFFF"/>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пп</w:t>
      </w:r>
      <w:proofErr w:type="spellEnd"/>
      <w:r w:rsidRPr="003F5B35">
        <w:rPr>
          <w:rFonts w:ascii="Arial" w:eastAsia="Times New Roman" w:hAnsi="Arial" w:cs="Arial"/>
          <w:color w:val="000000"/>
          <w:sz w:val="24"/>
          <w:szCs w:val="24"/>
          <w:lang w:eastAsia="ru-RU"/>
        </w:rPr>
        <w:t>. 5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282"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hd w:val="clear" w:color="auto" w:fill="FFFFFF"/>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Староста обладает следующими правами:</w:t>
      </w:r>
    </w:p>
    <w:p w:rsidR="003F5B35" w:rsidRPr="003F5B35" w:rsidRDefault="003F5B35" w:rsidP="003F5B35">
      <w:pPr>
        <w:shd w:val="clear" w:color="auto" w:fill="FFFFFF"/>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1) привлекать жителей населенного пункта к работам по благоустройству, озеленению и улучшению санитарного состояния населенных пунктов, детских и спортивных площадок, поддержанию в надлежащем состоянии кладбищ, братских могил;</w:t>
      </w:r>
      <w:proofErr w:type="gramEnd"/>
    </w:p>
    <w:p w:rsidR="003F5B35" w:rsidRPr="003F5B35" w:rsidRDefault="003F5B35" w:rsidP="003F5B35">
      <w:pPr>
        <w:shd w:val="clear" w:color="auto" w:fill="FFFFFF"/>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содействовать в реализации прав и законных интересов жителей населенного пункта путем направления в органы государственной власти и местного самоуправления заявлений, предложений и жалоб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выяснять мнение жителей населенного пункта по проектам решений представительного органа путем его обсуждения;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разрабатывать и вносить на рассмотрение в органы местного самоуправления предложения по программе развития соответствующей территории, по организации работы учреждений здравоохранения, культуры, торговли, образования, по благоустройству населенных пунктов, сохранности и надлежащего использования муниципального жилищного фонда, охраны природы, рационального использования природных ресурсов, развития фермерских (крестьянских) хозяйств;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быть принятым в органах или должностными лицами местного самоуправления во внеочередном порядке по вопросам взаимодействия органа местного самоуправления и жителей населенного пункт.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О своей работе староста отчитывается не реже 1 раза в год на собрании граждан, проводимом на территории населенного пункта.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Полномочия старосты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w:t>
      </w:r>
      <w:hyperlink r:id="rId283" w:tgtFrame="_blank" w:history="1">
        <w:r w:rsidRPr="003F5B35">
          <w:rPr>
            <w:rFonts w:ascii="Arial" w:eastAsia="Times New Roman" w:hAnsi="Arial" w:cs="Arial"/>
            <w:color w:val="0000FF"/>
            <w:sz w:val="24"/>
            <w:szCs w:val="24"/>
            <w:u w:val="single"/>
            <w:lang w:eastAsia="ru-RU"/>
          </w:rPr>
          <w:t>Федерального закона № 131-ФЗ</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37.6. Сход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37.6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hyperlink r:id="rId284" w:tgtFrame="_blank" w:history="1">
        <w:r w:rsidRPr="003F5B35">
          <w:rPr>
            <w:rFonts w:ascii="Arial" w:eastAsia="Times New Roman" w:hAnsi="Arial" w:cs="Arial"/>
            <w:color w:val="0000FF"/>
            <w:sz w:val="24"/>
            <w:szCs w:val="24"/>
            <w:u w:val="single"/>
            <w:lang w:eastAsia="ru-RU"/>
          </w:rPr>
          <w:t>от 26.11.2018 № 28-114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В случаях, предусмотренных </w:t>
      </w:r>
      <w:hyperlink r:id="rId285" w:tgtFrame="_blank" w:history="1">
        <w:r w:rsidRPr="003F5B35">
          <w:rPr>
            <w:rFonts w:ascii="Arial" w:eastAsia="Times New Roman" w:hAnsi="Arial" w:cs="Arial"/>
            <w:color w:val="0000FF"/>
            <w:sz w:val="24"/>
            <w:szCs w:val="24"/>
            <w:u w:val="single"/>
            <w:lang w:eastAsia="ru-RU"/>
          </w:rPr>
          <w:t>Федеральным законом от 06.10.2003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Российской Федерации», сход граждан проводится: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1) в населенном пункте по вопросу изменения границ сельсовета, в состав которого входит указанный населенный пункт, влекущего отнесение территории указанного населенного пункта к территории другого сельсовета (муниципального района);</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1.2) в соответствии с законом субъекта Российской Федерации </w:t>
      </w:r>
      <w:proofErr w:type="gramStart"/>
      <w:r w:rsidRPr="003F5B35">
        <w:rPr>
          <w:rFonts w:ascii="Arial" w:eastAsia="Times New Roman" w:hAnsi="Arial" w:cs="Arial"/>
          <w:color w:val="000000"/>
          <w:sz w:val="24"/>
          <w:szCs w:val="24"/>
          <w:lang w:eastAsia="ru-RU"/>
        </w:rPr>
        <w:t>на части территории</w:t>
      </w:r>
      <w:proofErr w:type="gramEnd"/>
      <w:r w:rsidRPr="003F5B35">
        <w:rPr>
          <w:rFonts w:ascii="Arial" w:eastAsia="Times New Roman" w:hAnsi="Arial" w:cs="Arial"/>
          <w:color w:val="000000"/>
          <w:sz w:val="24"/>
          <w:szCs w:val="24"/>
          <w:lang w:eastAsia="ru-RU"/>
        </w:rPr>
        <w:t xml:space="preserve">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пп</w:t>
      </w:r>
      <w:proofErr w:type="spellEnd"/>
      <w:r w:rsidRPr="003F5B35">
        <w:rPr>
          <w:rFonts w:ascii="Arial" w:eastAsia="Times New Roman" w:hAnsi="Arial" w:cs="Arial"/>
          <w:color w:val="000000"/>
          <w:sz w:val="24"/>
          <w:szCs w:val="24"/>
          <w:lang w:eastAsia="ru-RU"/>
        </w:rPr>
        <w:t>. 1.2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286"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в населенном пункте, входящем в состав сельсовета, по вопросу введения и использования средств самообложения граждан на территории данного населенного пункта;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В сельском населенном пункте сход граждан также проводится </w:t>
      </w:r>
      <w:proofErr w:type="gramStart"/>
      <w:r w:rsidRPr="003F5B35">
        <w:rPr>
          <w:rFonts w:ascii="Arial" w:eastAsia="Times New Roman" w:hAnsi="Arial" w:cs="Arial"/>
          <w:color w:val="000000"/>
          <w:sz w:val="24"/>
          <w:szCs w:val="24"/>
          <w:lang w:eastAsia="ru-RU"/>
        </w:rPr>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3F5B35">
        <w:rPr>
          <w:rFonts w:ascii="Arial" w:eastAsia="Times New Roman" w:hAnsi="Arial" w:cs="Arial"/>
          <w:color w:val="000000"/>
          <w:sz w:val="24"/>
          <w:szCs w:val="24"/>
          <w:lang w:eastAsia="ru-RU"/>
        </w:rPr>
        <w:t>, предусмотренных законодательством Российской Федерации о муниципальной службе.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сельсовета. Решение такого схода граждан считается принятым, если за него проголосовало более половины участников схода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6"/>
          <w:szCs w:val="26"/>
          <w:lang w:eastAsia="ru-RU"/>
        </w:rPr>
        <w:t>Статья 37.7. Инициативные проекты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37.7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287"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w:t>
      </w:r>
      <w:proofErr w:type="gramStart"/>
      <w:r w:rsidRPr="003F5B35">
        <w:rPr>
          <w:rFonts w:ascii="Arial" w:eastAsia="Times New Roman" w:hAnsi="Arial" w:cs="Arial"/>
          <w:color w:val="000000"/>
          <w:sz w:val="24"/>
          <w:szCs w:val="24"/>
          <w:lang w:eastAsia="ru-RU"/>
        </w:rPr>
        <w:t>решения</w:t>
      </w:r>
      <w:proofErr w:type="gramEnd"/>
      <w:r w:rsidRPr="003F5B35">
        <w:rPr>
          <w:rFonts w:ascii="Arial" w:eastAsia="Times New Roman" w:hAnsi="Arial" w:cs="Arial"/>
          <w:color w:val="000000"/>
          <w:sz w:val="24"/>
          <w:szCs w:val="24"/>
          <w:lang w:eastAsia="ru-RU"/>
        </w:rPr>
        <w:t xml:space="preserve">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Боготольского сельсовета, на которой могут реализовываться инициативные проекты, устанавливается нормативным правовым актом Боготольского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С инициативой о внесении инициативного проекта вправе выступить инициативная группа граждан, достигших шестнадцатилетнего возраста и проживающих на территории Боготольского сельсовета,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устанавливается нормативным правовым актом Боготольского сельского Совета депутатов.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3. Порядок выдвижения, внесения, обсуждения, рассмотрения инициативных проектов, а также проведения их конкурсного отбора устанавливается </w:t>
      </w:r>
      <w:proofErr w:type="spellStart"/>
      <w:r w:rsidRPr="003F5B35">
        <w:rPr>
          <w:rFonts w:ascii="Arial" w:eastAsia="Times New Roman" w:hAnsi="Arial" w:cs="Arial"/>
          <w:color w:val="000000"/>
          <w:sz w:val="24"/>
          <w:szCs w:val="24"/>
          <w:lang w:eastAsia="ru-RU"/>
        </w:rPr>
        <w:t>Боготольским</w:t>
      </w:r>
      <w:proofErr w:type="spellEnd"/>
      <w:r w:rsidRPr="003F5B35">
        <w:rPr>
          <w:rFonts w:ascii="Arial" w:eastAsia="Times New Roman" w:hAnsi="Arial" w:cs="Arial"/>
          <w:color w:val="000000"/>
          <w:sz w:val="24"/>
          <w:szCs w:val="24"/>
          <w:lang w:eastAsia="ru-RU"/>
        </w:rPr>
        <w:t xml:space="preserve"> сельским Советом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6.1 ТЕРРИТОРИАЛЬНОЕ ОБЩЕСТВЕННОЕ САМОУПРАВЛЕНИЕ В СЕЛЬСОВЕТЕ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38. Система территориального общественного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Под территориальным общественным самоуправлением (далее ТОС) понимается самоорганизация граждан по месту их жительства </w:t>
      </w:r>
      <w:proofErr w:type="gramStart"/>
      <w:r w:rsidRPr="003F5B35">
        <w:rPr>
          <w:rFonts w:ascii="Arial" w:eastAsia="Times New Roman" w:hAnsi="Arial" w:cs="Arial"/>
          <w:color w:val="000000"/>
          <w:sz w:val="24"/>
          <w:szCs w:val="24"/>
          <w:lang w:eastAsia="ru-RU"/>
        </w:rPr>
        <w:t>на части территории</w:t>
      </w:r>
      <w:proofErr w:type="gramEnd"/>
      <w:r w:rsidRPr="003F5B35">
        <w:rPr>
          <w:rFonts w:ascii="Arial" w:eastAsia="Times New Roman" w:hAnsi="Arial" w:cs="Arial"/>
          <w:color w:val="000000"/>
          <w:sz w:val="24"/>
          <w:szCs w:val="24"/>
          <w:lang w:eastAsia="ru-RU"/>
        </w:rPr>
        <w:t> сельсовета для самостоятельного и под свою ответственность осуществления собственных инициатив по вопросам местного значения.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 </w:t>
      </w:r>
      <w:hyperlink r:id="rId288"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Система территориального общественного самоуправления включает в себя собрания, конференции жителей, органы территориального общественного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Границы территорий, на которых действует территориальное общественное самоуправление, определяются сельским Советом депутатов по предложению жителей соответствующей территории.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4. Территориальное общественное самоуправление считается учрежденным с момента регистрации устава ТОС администрацией сельсовета в порядке, установленном Советом депутатов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 в организационно-правовой форме некоммерческой организации.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4 в ред. Решения Боготольского сельского Совета депутатов </w:t>
      </w:r>
      <w:hyperlink r:id="rId289"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38.1. Устав территориального общественного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38.1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290"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Устав ТОС принимается собранием (конференцией) граждан, осуществляющих территориальное общественное самоуправление.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В уставе территориального общественного самоуправления устанавливаются: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территория, на которой оно осуществляется;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цели, задачи, формы и основные направления деятельности ТОС;</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порядок формирования, прекращения полномочий, права и обязанности, срок полномочий органов ТОС;</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порядок принятия решений;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порядок прекращения осуществления территориального общественного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39. Собрания, конференции жителей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39 в ред. Решения Боготольского сельского Совета депутатов </w:t>
      </w:r>
      <w:hyperlink r:id="rId291"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(наименование ст. 39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92"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Собрание, конференция граждан, осуществляющих ТОС, созывается и осуществляет свои полномочия в соответствии с уставом ТОС.</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К исключительным полномочиям собрания, конференции граждан, осуществляющих территориальное общественное самоуправление, относятся: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установление структуры органов ТОС;</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принятие устава ТОС, внесение в него изменений и дополнений;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избрание органов территориального общественного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определение основных направлений деятельности территориального общественного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утверждение сметы доходов и расходов ТОС и отчет</w:t>
      </w:r>
      <w:proofErr w:type="gramStart"/>
      <w:r w:rsidRPr="003F5B35">
        <w:rPr>
          <w:rFonts w:ascii="Arial" w:eastAsia="Times New Roman" w:hAnsi="Arial" w:cs="Arial"/>
          <w:color w:val="000000"/>
          <w:sz w:val="24"/>
          <w:szCs w:val="24"/>
          <w:lang w:eastAsia="ru-RU"/>
        </w:rPr>
        <w:t>а о ее</w:t>
      </w:r>
      <w:proofErr w:type="gramEnd"/>
      <w:r w:rsidRPr="003F5B35">
        <w:rPr>
          <w:rFonts w:ascii="Arial" w:eastAsia="Times New Roman" w:hAnsi="Arial" w:cs="Arial"/>
          <w:color w:val="000000"/>
          <w:sz w:val="24"/>
          <w:szCs w:val="24"/>
          <w:lang w:eastAsia="ru-RU"/>
        </w:rPr>
        <w:t> исполнении;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6) рассмотрение и утверждение отчетов о деятельности органов территориального общественного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7) обсуждение инициативного проекта и принятие решения по вопросу о его одобрении.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пп</w:t>
      </w:r>
      <w:proofErr w:type="spellEnd"/>
      <w:r w:rsidRPr="003F5B35">
        <w:rPr>
          <w:rFonts w:ascii="Arial" w:eastAsia="Times New Roman" w:hAnsi="Arial" w:cs="Arial"/>
          <w:color w:val="000000"/>
          <w:sz w:val="24"/>
          <w:szCs w:val="24"/>
          <w:lang w:eastAsia="ru-RU"/>
        </w:rPr>
        <w:t>. 7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293"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Собрание граждан по вопросам организации и осуществления ТОС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Конференция граждан по вопросам организации и осуществления ТОС считается правомочной, если в ней принимают участие не менее двух третей избранн</w:t>
      </w:r>
      <w:r w:rsidRPr="003F5B35">
        <w:rPr>
          <w:rFonts w:ascii="Arial" w:eastAsia="Times New Roman" w:hAnsi="Arial" w:cs="Arial"/>
          <w:color w:val="000000"/>
          <w:sz w:val="24"/>
          <w:szCs w:val="24"/>
          <w:lang w:eastAsia="ru-RU"/>
        </w:rPr>
        <w:lastRenderedPageBreak/>
        <w:t>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40. Органы территориального общественного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40 в ред. Решения Боготольского сельского Совета депутатов </w:t>
      </w:r>
      <w:hyperlink r:id="rId294"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Органы ТОС создаются в соответствии с уставом территориального общественного самоуправления. Выборы органов ТОС проводятся на собраниях или конференциях жителей соответствующей территории по месту их жительства на срок, определенный уставом ТОС.</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295"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Органы территориального общественного самоуправления</w:t>
      </w:r>
      <w:proofErr w:type="gramStart"/>
      <w:r w:rsidRPr="003F5B35">
        <w:rPr>
          <w:rFonts w:ascii="Arial" w:eastAsia="Times New Roman" w:hAnsi="Arial" w:cs="Arial"/>
          <w:color w:val="000000"/>
          <w:sz w:val="24"/>
          <w:szCs w:val="24"/>
          <w:lang w:eastAsia="ru-RU"/>
        </w:rPr>
        <w:t> :</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2.1. представляют интересы населения, проживающего на соответствующей территории;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2.2. обеспечивают исполнение решений, принятых на собраниях и конференциях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2.3. могут осуществлять хозяйственную деятельность по содержанию жилищного фонда, благоустройство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за счет средств указанных граждан, либо, в случае наличия договора с администрацией сельсовета, с использованием средств бюджета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2.4. вправе вносить в органы местного самоуправления сельсовета проекты муниципальных правовых актов, подлежащих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2.5. могут выдвигать инициативный проект в качестве инициаторов проекта.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пп</w:t>
      </w:r>
      <w:proofErr w:type="spellEnd"/>
      <w:r w:rsidRPr="003F5B35">
        <w:rPr>
          <w:rFonts w:ascii="Arial" w:eastAsia="Times New Roman" w:hAnsi="Arial" w:cs="Arial"/>
          <w:color w:val="000000"/>
          <w:sz w:val="24"/>
          <w:szCs w:val="24"/>
          <w:lang w:eastAsia="ru-RU"/>
        </w:rPr>
        <w:t>. 2.5 </w:t>
      </w:r>
      <w:proofErr w:type="gramStart"/>
      <w:r w:rsidRPr="003F5B35">
        <w:rPr>
          <w:rFonts w:ascii="Arial" w:eastAsia="Times New Roman" w:hAnsi="Arial" w:cs="Arial"/>
          <w:color w:val="000000"/>
          <w:sz w:val="24"/>
          <w:szCs w:val="24"/>
          <w:lang w:eastAsia="ru-RU"/>
        </w:rPr>
        <w:t>введен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296"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41. Осуществление территориального общественного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41 в ред. Решения Боготольского сельского Совета депутатов </w:t>
      </w:r>
      <w:hyperlink r:id="rId297" w:tgtFrame="_blank" w:history="1">
        <w:r w:rsidRPr="003F5B35">
          <w:rPr>
            <w:rFonts w:ascii="Arial" w:eastAsia="Times New Roman" w:hAnsi="Arial" w:cs="Arial"/>
            <w:color w:val="0000FF"/>
            <w:sz w:val="24"/>
            <w:szCs w:val="24"/>
            <w:u w:val="single"/>
            <w:lang w:eastAsia="ru-RU"/>
          </w:rPr>
          <w:t>от 29.05.2019 № 32-134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Территориальное общественное самоуправление осуществляется в соответствии с законодательством, настоящим Уставом, и (или) решениями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7. ЭКОНОМИЧЕСКАЯ ОСНОВА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(название гл. 7</w:t>
      </w:r>
      <w:r w:rsidRPr="003F5B35">
        <w:rPr>
          <w:rFonts w:ascii="Arial" w:eastAsia="Times New Roman" w:hAnsi="Arial" w:cs="Arial"/>
          <w:b/>
          <w:bCs/>
          <w:color w:val="000000"/>
          <w:sz w:val="24"/>
          <w:szCs w:val="24"/>
          <w:lang w:eastAsia="ru-RU"/>
        </w:rPr>
        <w:t> </w:t>
      </w:r>
      <w:r w:rsidRPr="003F5B35">
        <w:rPr>
          <w:rFonts w:ascii="Arial" w:eastAsia="Times New Roman" w:hAnsi="Arial" w:cs="Arial"/>
          <w:color w:val="000000"/>
          <w:sz w:val="24"/>
          <w:szCs w:val="24"/>
          <w:lang w:eastAsia="ru-RU"/>
        </w:rPr>
        <w:t>в ред. Решения Боготольского сельского Совета депутатов </w:t>
      </w:r>
      <w:hyperlink r:id="rId298"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b/>
          <w:bCs/>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42. Экономическая основа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42 в ред. Решения Боготольского сельского Совета депутатов </w:t>
      </w:r>
      <w:hyperlink r:id="rId299"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 </w:t>
      </w:r>
      <w:hyperlink r:id="rId300"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Экономическую основу местного самоуправления составляют находящееся в муниципальной собственности сельсовета имущество, средства бюджета сельсовета, а также имущественные права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43. Муниципальная собственность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(название статьи 43 в ред. Решения Боготольского сельского Совета депутатов </w:t>
      </w:r>
      <w:hyperlink r:id="rId301"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43 в ред. Решения Боготольского сельского Совета депутатов </w:t>
      </w:r>
      <w:hyperlink r:id="rId302"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В собственности сельсовета может находиться: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1) имущество, предназначенное для решения вопросов местного значения сельсовета, соответствующее требованиям Федерального закона </w:t>
      </w:r>
      <w:hyperlink r:id="rId303" w:tgtFrame="_blank" w:history="1">
        <w:r w:rsidRPr="003F5B35">
          <w:rPr>
            <w:rFonts w:ascii="Arial" w:eastAsia="Times New Roman" w:hAnsi="Arial" w:cs="Arial"/>
            <w:color w:val="0000FF"/>
            <w:sz w:val="24"/>
            <w:szCs w:val="24"/>
            <w:u w:val="single"/>
            <w:lang w:eastAsia="ru-RU"/>
          </w:rPr>
          <w:t>от 06.10.2003 года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сельсовета, в случаях, установленных федеральными и краевыми законами, а также имущество, предназначенное для осуществления отдельных полномочий органов местного самоуправления, сельсовета переданных им в порядке, предусмотренном частью 4 статьи 15 Федерального закона </w:t>
      </w:r>
      <w:hyperlink r:id="rId304" w:tgtFrame="_blank" w:history="1">
        <w:r w:rsidRPr="003F5B35">
          <w:rPr>
            <w:rFonts w:ascii="Arial" w:eastAsia="Times New Roman" w:hAnsi="Arial" w:cs="Arial"/>
            <w:color w:val="0000FF"/>
            <w:sz w:val="24"/>
            <w:szCs w:val="24"/>
            <w:u w:val="single"/>
            <w:lang w:eastAsia="ru-RU"/>
          </w:rPr>
          <w:t>от 06.10.2003 года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имущество, предназначенное для обеспечения деятельности органов местного самоуправления сельсовета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имущество, необходимое для решения вопросов, право </w:t>
      </w:r>
      <w:proofErr w:type="gramStart"/>
      <w:r w:rsidRPr="003F5B35">
        <w:rPr>
          <w:rFonts w:ascii="Arial" w:eastAsia="Times New Roman" w:hAnsi="Arial" w:cs="Arial"/>
          <w:color w:val="000000"/>
          <w:sz w:val="24"/>
          <w:szCs w:val="24"/>
          <w:lang w:eastAsia="ru-RU"/>
        </w:rPr>
        <w:t>решения</w:t>
      </w:r>
      <w:proofErr w:type="gramEnd"/>
      <w:r w:rsidRPr="003F5B35">
        <w:rPr>
          <w:rFonts w:ascii="Arial" w:eastAsia="Times New Roman" w:hAnsi="Arial" w:cs="Arial"/>
          <w:color w:val="000000"/>
          <w:sz w:val="24"/>
          <w:szCs w:val="24"/>
          <w:lang w:eastAsia="ru-RU"/>
        </w:rPr>
        <w:t> которых предоставлено органам местного самоуправления федеральными законами и которые не отнесены к вопросам местного значения;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имущество, предназначенное для решения вопросов местного значения в соответствии с частями 3 и 4 статьи 14 </w:t>
      </w:r>
      <w:hyperlink r:id="rId305" w:tgtFrame="_blank" w:history="1">
        <w:r w:rsidRPr="003F5B35">
          <w:rPr>
            <w:rFonts w:ascii="Arial" w:eastAsia="Times New Roman" w:hAnsi="Arial" w:cs="Arial"/>
            <w:color w:val="0000FF"/>
            <w:sz w:val="24"/>
            <w:szCs w:val="24"/>
            <w:u w:val="single"/>
            <w:lang w:eastAsia="ru-RU"/>
          </w:rPr>
          <w:t>Федерального закона № 131-ФЗ</w:t>
        </w:r>
      </w:hyperlink>
      <w:r w:rsidRPr="003F5B35">
        <w:rPr>
          <w:rFonts w:ascii="Arial" w:eastAsia="Times New Roman" w:hAnsi="Arial" w:cs="Arial"/>
          <w:color w:val="000000"/>
          <w:sz w:val="24"/>
          <w:szCs w:val="24"/>
          <w:lang w:eastAsia="ru-RU"/>
        </w:rPr>
        <w:t>, а также имущество, предназначенное для осуществления полномочий по решению вопросов местного значения в соответствии с частями 1 и 1.1 статьи 17 </w:t>
      </w:r>
      <w:hyperlink r:id="rId306" w:tgtFrame="_blank" w:history="1">
        <w:r w:rsidRPr="003F5B35">
          <w:rPr>
            <w:rFonts w:ascii="Arial" w:eastAsia="Times New Roman" w:hAnsi="Arial" w:cs="Arial"/>
            <w:color w:val="0000FF"/>
            <w:sz w:val="24"/>
            <w:szCs w:val="24"/>
            <w:u w:val="single"/>
            <w:lang w:eastAsia="ru-RU"/>
          </w:rPr>
          <w:t>Федерального закона № 131-ФЗ</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(п.1 в ред. Решения Боготольского сельского Совета депутатов </w:t>
      </w:r>
      <w:hyperlink r:id="rId307" w:tgtFrame="_blank" w:history="1">
        <w:r w:rsidRPr="003F5B35">
          <w:rPr>
            <w:rFonts w:ascii="Arial" w:eastAsia="Times New Roman" w:hAnsi="Arial" w:cs="Arial"/>
            <w:color w:val="0000FF"/>
            <w:sz w:val="24"/>
            <w:szCs w:val="24"/>
            <w:u w:val="single"/>
            <w:lang w:eastAsia="ru-RU"/>
          </w:rPr>
          <w:t>от 28.04.2016 № 7-30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1.1. 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308"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Администрация сельсовета ведет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 Реестр муниципального имущества сельсовета должен быть доступен для жителей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 в ред. Решения Боготольского сельского Совета депутатов </w:t>
      </w:r>
      <w:hyperlink r:id="rId309"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FF"/>
          <w:sz w:val="24"/>
          <w:szCs w:val="24"/>
          <w:lang w:eastAsia="ru-RU"/>
        </w:rPr>
        <w:t>; </w:t>
      </w:r>
      <w:hyperlink r:id="rId310"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44. Владение, пользование и распоряжение муниципальным имуществом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Администрация сельсовета от имени сельсовета владеет, пользуется и распоряжается имуществом, находящимся в муниципальной собственности сельсовета в соответствии с </w:t>
      </w:r>
      <w:hyperlink r:id="rId311" w:tgtFrame="_blank" w:history="1">
        <w:r w:rsidRPr="003F5B35">
          <w:rPr>
            <w:rFonts w:ascii="Arial" w:eastAsia="Times New Roman" w:hAnsi="Arial" w:cs="Arial"/>
            <w:color w:val="0000FF"/>
            <w:sz w:val="24"/>
            <w:szCs w:val="24"/>
            <w:u w:val="single"/>
            <w:lang w:eastAsia="ru-RU"/>
          </w:rPr>
          <w:t>Конституцией Российской Федерации</w:t>
        </w:r>
      </w:hyperlink>
      <w:r w:rsidRPr="003F5B35">
        <w:rPr>
          <w:rFonts w:ascii="Arial" w:eastAsia="Times New Roman" w:hAnsi="Arial" w:cs="Arial"/>
          <w:color w:val="000000"/>
          <w:sz w:val="24"/>
          <w:szCs w:val="24"/>
          <w:lang w:eastAsia="ru-RU"/>
        </w:rPr>
        <w:t>, федеральными и краевыми законами, настоящим Уставом, а также нормативными правовыми актами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Администрация сельсовета вправе передавать имущество сельсовета во временное или постоянное пользование физическим и юридическим лицам, органам государственной власти Российской Федерации и Красноярского края, органами местного самоуправления иных муниципальных образований в соответствии с действующим законодательством, настоящим Уставом, решениями сельского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Боготольский сельсовет может создавать муниципальные предприятия и учреждения, участвовать в создании хозяйственных обществ, в том числе, по решению Совета депутатов, межмуниципальных хозяйственных обществ, необходимы</w:t>
      </w:r>
      <w:r w:rsidRPr="003F5B35">
        <w:rPr>
          <w:rFonts w:ascii="Arial" w:eastAsia="Times New Roman" w:hAnsi="Arial" w:cs="Arial"/>
          <w:color w:val="000000"/>
          <w:sz w:val="24"/>
          <w:szCs w:val="24"/>
          <w:lang w:eastAsia="ru-RU"/>
        </w:rPr>
        <w:lastRenderedPageBreak/>
        <w:t>х для осуществления полномочий по решению вопросов местного значения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а</w:t>
      </w:r>
      <w:proofErr w:type="gramEnd"/>
      <w:r w:rsidRPr="003F5B35">
        <w:rPr>
          <w:rFonts w:ascii="Arial" w:eastAsia="Times New Roman" w:hAnsi="Arial" w:cs="Arial"/>
          <w:color w:val="000000"/>
          <w:sz w:val="24"/>
          <w:szCs w:val="24"/>
          <w:lang w:eastAsia="ru-RU"/>
        </w:rPr>
        <w:t>бзац 1 в ред. Решения Боготольского сельского Совета депутатов </w:t>
      </w:r>
      <w:hyperlink r:id="rId312" w:tgtFrame="_blank" w:history="1">
        <w:r w:rsidRPr="003F5B35">
          <w:rPr>
            <w:rFonts w:ascii="Arial" w:eastAsia="Times New Roman" w:hAnsi="Arial" w:cs="Arial"/>
            <w:color w:val="0000FF"/>
            <w:sz w:val="24"/>
            <w:szCs w:val="24"/>
            <w:u w:val="single"/>
            <w:lang w:eastAsia="ru-RU"/>
          </w:rPr>
          <w:t>от 28.04.2016 № 7-30</w:t>
        </w:r>
      </w:hyperlink>
      <w:r w:rsidRPr="003F5B35">
        <w:rPr>
          <w:rFonts w:ascii="Arial" w:eastAsia="Times New Roman" w:hAnsi="Arial" w:cs="Arial"/>
          <w:color w:val="000000"/>
          <w:sz w:val="24"/>
          <w:szCs w:val="24"/>
          <w:lang w:eastAsia="ru-RU"/>
        </w:rPr>
        <w:t>, </w:t>
      </w:r>
      <w:hyperlink r:id="rId313"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3 в ред. Решения Боготольского сельского Совета депутатов </w:t>
      </w:r>
      <w:hyperlink r:id="rId314"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Руководители муниципальных предприятий и учреждений направляют отчеты о деятельности данных предприятий и учреждений администрации Боготольского сельсовета, не позднее 25 числа месяца следуемого за отчетным периодом.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Администрация сельсовета в течение 5 назначает дату для заслушивания отчетов. По результатам заслушивания принимается решение об итоговой оценке деятельности соответствующего предприятия или учреждения.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По решению Совета депутатов или администрации сельсовета отчеты о деятельности предприятий и учреждений могут заслушиваться на заседаниях Совета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4в ред. Решения Боготольского сельского Совета депутатов </w:t>
      </w:r>
      <w:hyperlink r:id="rId315"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 </w:t>
      </w:r>
      <w:hyperlink r:id="rId316"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 </w:t>
      </w:r>
      <w:hyperlink r:id="rId317" w:tgtFrame="_blank" w:history="1">
        <w:r w:rsidRPr="003F5B35">
          <w:rPr>
            <w:rFonts w:ascii="Arial" w:eastAsia="Times New Roman" w:hAnsi="Arial" w:cs="Arial"/>
            <w:color w:val="0000FF"/>
            <w:sz w:val="24"/>
            <w:szCs w:val="24"/>
            <w:u w:val="single"/>
            <w:lang w:eastAsia="ru-RU"/>
          </w:rPr>
          <w:t>04.03.2013 № 30-100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45. Бюджет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45 в ред. Решения Боготольского сельского Совета депутатов </w:t>
      </w:r>
      <w:hyperlink r:id="rId318"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46. Местные налоги и сборы, средства самообложения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46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319"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Местные налоги, сборы, а также льготы по их уплате устанавливаются сельским Советом депутатов в соответствии с Налоговым кодексом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2.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3F5B35">
        <w:rPr>
          <w:rFonts w:ascii="Arial" w:eastAsia="Times New Roman" w:hAnsi="Arial" w:cs="Arial"/>
          <w:color w:val="000000"/>
          <w:sz w:val="24"/>
          <w:szCs w:val="24"/>
          <w:lang w:eastAsia="ru-RU"/>
        </w:rPr>
        <w:t>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и для которых размер платежей может быть уменьшен.</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3. Вопросы введения и </w:t>
      </w:r>
      <w:proofErr w:type="gramStart"/>
      <w:r w:rsidRPr="003F5B35">
        <w:rPr>
          <w:rFonts w:ascii="Arial" w:eastAsia="Times New Roman" w:hAnsi="Arial" w:cs="Arial"/>
          <w:color w:val="000000"/>
          <w:sz w:val="24"/>
          <w:szCs w:val="24"/>
          <w:lang w:eastAsia="ru-RU"/>
        </w:rPr>
        <w:t>использования</w:t>
      </w:r>
      <w:proofErr w:type="gramEnd"/>
      <w:r w:rsidRPr="003F5B35">
        <w:rPr>
          <w:rFonts w:ascii="Arial" w:eastAsia="Times New Roman" w:hAnsi="Arial" w:cs="Arial"/>
          <w:color w:val="000000"/>
          <w:sz w:val="24"/>
          <w:szCs w:val="24"/>
          <w:lang w:eastAsia="ru-RU"/>
        </w:rPr>
        <w:t xml:space="preserve"> указанных в пункте 2 настоящей статьи разовых платежей граждан решаются на местном референдуме, а в случаях, предусмотренных пунктами 4, 4.1, части 1 статьи 25.1 </w:t>
      </w:r>
      <w:hyperlink r:id="rId320" w:tgtFrame="_blank" w:history="1">
        <w:r w:rsidRPr="003F5B35">
          <w:rPr>
            <w:rFonts w:ascii="Arial" w:eastAsia="Times New Roman" w:hAnsi="Arial" w:cs="Arial"/>
            <w:color w:val="0000FF"/>
            <w:sz w:val="24"/>
            <w:szCs w:val="24"/>
            <w:lang w:eastAsia="ru-RU"/>
          </w:rPr>
          <w:t>Федерального закона от 06.10.2003 № 131-ФЗ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на сходе граждан.</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47. Составление, рассмотрение и утверждение бюджета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47 в ред. Решения Боготольского сельского Совета депутатов </w:t>
      </w:r>
      <w:hyperlink r:id="rId321"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 xml:space="preserve">1. Составление проекта бюджета основывается </w:t>
      </w:r>
      <w:proofErr w:type="gramStart"/>
      <w:r w:rsidRPr="003F5B35">
        <w:rPr>
          <w:rFonts w:ascii="Arial" w:eastAsia="Times New Roman" w:hAnsi="Arial" w:cs="Arial"/>
          <w:color w:val="000000"/>
          <w:sz w:val="24"/>
          <w:szCs w:val="24"/>
          <w:lang w:eastAsia="ru-RU"/>
        </w:rPr>
        <w:t>на</w:t>
      </w:r>
      <w:proofErr w:type="gramEnd"/>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положениях</w:t>
      </w:r>
      <w:proofErr w:type="gramEnd"/>
      <w:r w:rsidRPr="003F5B35">
        <w:rPr>
          <w:rFonts w:ascii="Arial" w:eastAsia="Times New Roman" w:hAnsi="Arial" w:cs="Arial"/>
          <w:color w:val="000000"/>
          <w:sz w:val="24"/>
          <w:szCs w:val="24"/>
          <w:lang w:eastAsia="ru-RU"/>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основных направлениях бюджетной, налоговой и таможенно-тарифной политики Российской Федерации (основных направлениях бюджетной и налоговой политики Красноярского края, основных направлениях бюджетной и налоговой политики муниципальных образований);</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прогнозе</w:t>
      </w:r>
      <w:proofErr w:type="gramEnd"/>
      <w:r w:rsidRPr="003F5B35">
        <w:rPr>
          <w:rFonts w:ascii="Arial" w:eastAsia="Times New Roman" w:hAnsi="Arial" w:cs="Arial"/>
          <w:color w:val="000000"/>
          <w:sz w:val="24"/>
          <w:szCs w:val="24"/>
          <w:lang w:eastAsia="ru-RU"/>
        </w:rPr>
        <w:t xml:space="preserve"> социально-экономического развития;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бюджетном </w:t>
      </w:r>
      <w:proofErr w:type="gramStart"/>
      <w:r w:rsidRPr="003F5B35">
        <w:rPr>
          <w:rFonts w:ascii="Arial" w:eastAsia="Times New Roman" w:hAnsi="Arial" w:cs="Arial"/>
          <w:color w:val="000000"/>
          <w:sz w:val="24"/>
          <w:szCs w:val="24"/>
          <w:lang w:eastAsia="ru-RU"/>
        </w:rPr>
        <w:t>прогнозе</w:t>
      </w:r>
      <w:proofErr w:type="gramEnd"/>
      <w:r w:rsidRPr="003F5B35">
        <w:rPr>
          <w:rFonts w:ascii="Arial" w:eastAsia="Times New Roman" w:hAnsi="Arial" w:cs="Arial"/>
          <w:color w:val="000000"/>
          <w:sz w:val="24"/>
          <w:szCs w:val="24"/>
          <w:lang w:eastAsia="ru-RU"/>
        </w:rPr>
        <w:t xml:space="preserve"> (проекте бюджетного прогноза, проекте изменений бюджетного прогноза) на долгосрочный период;</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государственных (муниципальных) программах (проектах государственных (муниципальных) программ, проектах изменений указанных программ).</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 в ред. Решения Боготольского сельского Совета депутатов </w:t>
      </w:r>
      <w:hyperlink r:id="rId322"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Финансовый (бюджетный) год устанавливается в 12 месяцев - с 1 января по 31 декабря.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Проект бюджета на очередной бюджетный год представляется главой сельсовета на рассмотрение Совета депутатов сельсовета не позднее 15 ноября текущего года.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Проект бюджета составляется на основе, утвержденной в установленном порядке бюджетной классификации и должен содержать:</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общую сумму доходов, с выделением основных доходных источников;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общую сумму расходов, с выделением ассигнований на финансирование долгосрочных планов и программ социально-экономического развития территории, отдельных мероприятий, на содержание муниципальных учреждений и органов местного самоуправления и другие расходы;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дефицит (профицит) бюджета.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Проект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поселения, работников муниципальных учреждений с указанием фактических расходов на оплату их труда подлежит обязательному опубликованию.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4 в ред. Решения Боготольского сельского Совета депутатов </w:t>
      </w:r>
      <w:hyperlink r:id="rId323"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Проект бюджета сельсовета и отчет о его исполнении должны выноситься на публичные слушания.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Проект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поселения, работников муниципальных учреждений с указанием фактических расходов на оплату их труда подлежит обязательному опубликованию.</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5 в ред. Решения Боготольского сельского Совета депутатов </w:t>
      </w:r>
      <w:hyperlink r:id="rId324" w:tgtFrame="_blank" w:history="1">
        <w:r w:rsidRPr="003F5B35">
          <w:rPr>
            <w:rFonts w:ascii="Arial" w:eastAsia="Times New Roman" w:hAnsi="Arial" w:cs="Arial"/>
            <w:color w:val="0000FF"/>
            <w:sz w:val="24"/>
            <w:szCs w:val="24"/>
            <w:lang w:eastAsia="ru-RU"/>
          </w:rPr>
          <w:t>от 15.07.2020 № 43-181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48. Исполнение бюджета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48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Решения Боготольского сельского Совета депутатов </w:t>
      </w:r>
      <w:hyperlink r:id="rId325"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Исполнение бюджета сельсовета производится в соответствии с </w:t>
      </w:r>
      <w:hyperlink r:id="rId326" w:tgtFrame="_blank" w:history="1">
        <w:r w:rsidRPr="003F5B35">
          <w:rPr>
            <w:rFonts w:ascii="Arial" w:eastAsia="Times New Roman" w:hAnsi="Arial" w:cs="Arial"/>
            <w:color w:val="0000FF"/>
            <w:sz w:val="24"/>
            <w:szCs w:val="24"/>
            <w:lang w:eastAsia="ru-RU"/>
          </w:rPr>
          <w:t>Бюджетным кодексом Российской Федерации</w:t>
        </w:r>
      </w:hyperlink>
      <w:r w:rsidRPr="003F5B35">
        <w:rPr>
          <w:rFonts w:ascii="Arial" w:eastAsia="Times New Roman" w:hAnsi="Arial" w:cs="Arial"/>
          <w:color w:val="000000"/>
          <w:sz w:val="24"/>
          <w:szCs w:val="24"/>
          <w:lang w:eastAsia="ru-RU"/>
        </w:rPr>
        <w:t> и обеспечивается администрацией сельсовета с соблюдением требований, установленных </w:t>
      </w:r>
      <w:hyperlink r:id="rId327" w:tgtFrame="_blank" w:history="1">
        <w:r w:rsidRPr="003F5B35">
          <w:rPr>
            <w:rFonts w:ascii="Arial" w:eastAsia="Times New Roman" w:hAnsi="Arial" w:cs="Arial"/>
            <w:color w:val="0000FF"/>
            <w:sz w:val="24"/>
            <w:szCs w:val="24"/>
            <w:u w:val="single"/>
            <w:lang w:eastAsia="ru-RU"/>
          </w:rPr>
          <w:t>Бюджетным кодексом Российской Федерации</w:t>
        </w:r>
      </w:hyperlink>
      <w:r w:rsidRPr="003F5B35">
        <w:rPr>
          <w:rFonts w:ascii="Arial" w:eastAsia="Times New Roman" w:hAnsi="Arial" w:cs="Arial"/>
          <w:color w:val="000000"/>
          <w:sz w:val="24"/>
          <w:szCs w:val="24"/>
          <w:lang w:eastAsia="ru-RU"/>
        </w:rPr>
        <w:t> и </w:t>
      </w:r>
      <w:hyperlink r:id="rId328" w:tgtFrame="_blank" w:history="1">
        <w:r w:rsidRPr="003F5B35">
          <w:rPr>
            <w:rFonts w:ascii="Arial" w:eastAsia="Times New Roman" w:hAnsi="Arial" w:cs="Arial"/>
            <w:color w:val="0000FF"/>
            <w:sz w:val="24"/>
            <w:szCs w:val="24"/>
            <w:u w:val="single"/>
            <w:lang w:eastAsia="ru-RU"/>
          </w:rPr>
          <w:t>Федеральным законом от 06.10.2003 № 131-</w:t>
        </w:r>
        <w:r w:rsidRPr="003F5B35">
          <w:rPr>
            <w:rFonts w:ascii="Arial" w:eastAsia="Times New Roman" w:hAnsi="Arial" w:cs="Arial"/>
            <w:color w:val="0000FF"/>
            <w:sz w:val="24"/>
            <w:szCs w:val="24"/>
            <w:u w:val="single"/>
            <w:lang w:eastAsia="ru-RU"/>
          </w:rPr>
          <w:lastRenderedPageBreak/>
          <w:t>ФЗ</w:t>
        </w:r>
      </w:hyperlink>
      <w:r w:rsidRPr="003F5B3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а также принимаемыми в соответствии с ними законами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Исполнение бюджета сельсовета организуется на основе сводной бюджетной росписи и кассового плана.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49. </w:t>
      </w:r>
      <w:proofErr w:type="gramStart"/>
      <w:r w:rsidRPr="003F5B35">
        <w:rPr>
          <w:rFonts w:ascii="Arial" w:eastAsia="Times New Roman" w:hAnsi="Arial" w:cs="Arial"/>
          <w:b/>
          <w:bCs/>
          <w:color w:val="000000"/>
          <w:sz w:val="24"/>
          <w:szCs w:val="24"/>
          <w:lang w:eastAsia="ru-RU"/>
        </w:rPr>
        <w:t>Контроль за</w:t>
      </w:r>
      <w:proofErr w:type="gramEnd"/>
      <w:r w:rsidRPr="003F5B35">
        <w:rPr>
          <w:rFonts w:ascii="Arial" w:eastAsia="Times New Roman" w:hAnsi="Arial" w:cs="Arial"/>
          <w:b/>
          <w:bCs/>
          <w:color w:val="000000"/>
          <w:sz w:val="24"/>
          <w:szCs w:val="24"/>
          <w:lang w:eastAsia="ru-RU"/>
        </w:rPr>
        <w:t> исполнением бюджета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w:t>
      </w:r>
      <w:proofErr w:type="gramStart"/>
      <w:r w:rsidRPr="003F5B35">
        <w:rPr>
          <w:rFonts w:ascii="Arial" w:eastAsia="Times New Roman" w:hAnsi="Arial" w:cs="Arial"/>
          <w:color w:val="000000"/>
          <w:sz w:val="24"/>
          <w:szCs w:val="24"/>
          <w:lang w:eastAsia="ru-RU"/>
        </w:rPr>
        <w:t>Контроль за</w:t>
      </w:r>
      <w:proofErr w:type="gramEnd"/>
      <w:r w:rsidRPr="003F5B35">
        <w:rPr>
          <w:rFonts w:ascii="Arial" w:eastAsia="Times New Roman" w:hAnsi="Arial" w:cs="Arial"/>
          <w:color w:val="000000"/>
          <w:sz w:val="24"/>
          <w:szCs w:val="24"/>
          <w:lang w:eastAsia="ru-RU"/>
        </w:rPr>
        <w:t> исполнением бюджета осуществляется сельским Советом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(абз. 2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329"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Администрация сельсовета не позднее 1 мая года, следующего </w:t>
      </w:r>
      <w:proofErr w:type="gramStart"/>
      <w:r w:rsidRPr="003F5B35">
        <w:rPr>
          <w:rFonts w:ascii="Arial" w:eastAsia="Times New Roman" w:hAnsi="Arial" w:cs="Arial"/>
          <w:color w:val="000000"/>
          <w:sz w:val="24"/>
          <w:szCs w:val="24"/>
          <w:lang w:eastAsia="ru-RU"/>
        </w:rPr>
        <w:t>за</w:t>
      </w:r>
      <w:proofErr w:type="gramEnd"/>
      <w:r w:rsidRPr="003F5B35">
        <w:rPr>
          <w:rFonts w:ascii="Arial" w:eastAsia="Times New Roman" w:hAnsi="Arial" w:cs="Arial"/>
          <w:color w:val="000000"/>
          <w:sz w:val="24"/>
          <w:szCs w:val="24"/>
          <w:lang w:eastAsia="ru-RU"/>
        </w:rPr>
        <w:t> </w:t>
      </w:r>
      <w:proofErr w:type="gramStart"/>
      <w:r w:rsidRPr="003F5B35">
        <w:rPr>
          <w:rFonts w:ascii="Arial" w:eastAsia="Times New Roman" w:hAnsi="Arial" w:cs="Arial"/>
          <w:color w:val="000000"/>
          <w:sz w:val="24"/>
          <w:szCs w:val="24"/>
          <w:lang w:eastAsia="ru-RU"/>
        </w:rPr>
        <w:t>отчетным</w:t>
      </w:r>
      <w:proofErr w:type="gramEnd"/>
      <w:r w:rsidRPr="003F5B35">
        <w:rPr>
          <w:rFonts w:ascii="Arial" w:eastAsia="Times New Roman" w:hAnsi="Arial" w:cs="Arial"/>
          <w:color w:val="000000"/>
          <w:sz w:val="24"/>
          <w:szCs w:val="24"/>
          <w:lang w:eastAsia="ru-RU"/>
        </w:rPr>
        <w:t>, представляет Совету депутатов отчет об исполнении бюджета.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 в ред. Решения Боготольского сельского Совета депутатов </w:t>
      </w:r>
      <w:hyperlink r:id="rId330" w:history="1">
        <w:r w:rsidRPr="003F5B35">
          <w:rPr>
            <w:rFonts w:ascii="Arial" w:eastAsia="Times New Roman" w:hAnsi="Arial" w:cs="Arial"/>
            <w:color w:val="0000FF"/>
            <w:sz w:val="24"/>
            <w:szCs w:val="24"/>
            <w:u w:val="single"/>
            <w:lang w:eastAsia="ru-RU"/>
          </w:rPr>
          <w:t>от 28.11.2008 № 37-124</w:t>
        </w:r>
      </w:hyperlink>
      <w:r w:rsidRPr="003F5B35">
        <w:rPr>
          <w:rFonts w:ascii="Arial" w:eastAsia="Times New Roman" w:hAnsi="Arial" w:cs="Arial"/>
          <w:color w:val="000000"/>
          <w:sz w:val="24"/>
          <w:szCs w:val="24"/>
          <w:lang w:eastAsia="ru-RU"/>
        </w:rPr>
        <w:t>, </w:t>
      </w:r>
      <w:hyperlink r:id="rId331"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49.1. Закупки для обеспечения муниципальных нужд</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49.1 в ред. Решения Боготольского сельского Совета депутатов </w:t>
      </w:r>
      <w:hyperlink r:id="rId332"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Закупки товаров, работ, услуг для обеспечения муниципальных нужд осуществляются за счет средств местного бюджета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6"/>
          <w:szCs w:val="26"/>
          <w:lang w:eastAsia="ru-RU"/>
        </w:rPr>
        <w:t>Статья 49.2. Финансовое и иное обеспечение реализации инициативных проектов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49.2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333"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1. Источником финансового обеспечения реализации инициативных проектов, предусмотренных статьей 37.7 настоящего Устава, являются предусмотренные решением о местном бюджете бюджетные ассигнования на реализацию инициативных проектов, </w:t>
      </w:r>
      <w:proofErr w:type="gramStart"/>
      <w:r w:rsidRPr="003F5B35">
        <w:rPr>
          <w:rFonts w:ascii="Arial" w:eastAsia="Times New Roman" w:hAnsi="Arial" w:cs="Arial"/>
          <w:color w:val="000000"/>
          <w:sz w:val="24"/>
          <w:szCs w:val="24"/>
          <w:lang w:eastAsia="ru-RU"/>
        </w:rPr>
        <w:t>формируемые</w:t>
      </w:r>
      <w:proofErr w:type="gramEnd"/>
      <w:r w:rsidRPr="003F5B35">
        <w:rPr>
          <w:rFonts w:ascii="Arial" w:eastAsia="Times New Roman" w:hAnsi="Arial" w:cs="Arial"/>
          <w:color w:val="000000"/>
          <w:sz w:val="24"/>
          <w:szCs w:val="24"/>
          <w:lang w:eastAsia="ru-RU"/>
        </w:rPr>
        <w:t xml:space="preserve"> в том числе с учетом объемов инициативных платежей и (или) межбюджетных трансфертов из бюджета Красноярского края, предоставленных в целях финансового обеспечения соответствующих расходных обязательств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w:t>
      </w:r>
      <w:hyperlink r:id="rId334" w:tgtFrame="_blank" w:history="1">
        <w:r w:rsidRPr="003F5B35">
          <w:rPr>
            <w:rFonts w:ascii="Arial" w:eastAsia="Times New Roman" w:hAnsi="Arial" w:cs="Arial"/>
            <w:color w:val="0000FF"/>
            <w:sz w:val="24"/>
            <w:szCs w:val="24"/>
            <w:lang w:eastAsia="ru-RU"/>
          </w:rPr>
          <w:t>Бюджетным кодексом Российской Федерации</w:t>
        </w:r>
      </w:hyperlink>
      <w:r w:rsidRPr="003F5B35">
        <w:rPr>
          <w:rFonts w:ascii="Arial" w:eastAsia="Times New Roman" w:hAnsi="Arial" w:cs="Arial"/>
          <w:color w:val="000000"/>
          <w:sz w:val="24"/>
          <w:szCs w:val="24"/>
          <w:lang w:eastAsia="ru-RU"/>
        </w:rPr>
        <w:t> в местный бюджет в целях реализации конкретных инициативных проектов.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В случае</w:t>
      </w:r>
      <w:proofErr w:type="gramStart"/>
      <w:r w:rsidRPr="003F5B35">
        <w:rPr>
          <w:rFonts w:ascii="Arial" w:eastAsia="Times New Roman" w:hAnsi="Arial" w:cs="Arial"/>
          <w:color w:val="000000"/>
          <w:sz w:val="24"/>
          <w:szCs w:val="24"/>
          <w:lang w:eastAsia="ru-RU"/>
        </w:rPr>
        <w:t>,</w:t>
      </w:r>
      <w:proofErr w:type="gramEnd"/>
      <w:r w:rsidRPr="003F5B35">
        <w:rPr>
          <w:rFonts w:ascii="Arial" w:eastAsia="Times New Roman" w:hAnsi="Arial" w:cs="Arial"/>
          <w:color w:val="000000"/>
          <w:sz w:val="24"/>
          <w:szCs w:val="24"/>
          <w:lang w:eastAsia="ru-RU"/>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lastRenderedPageBreak/>
        <w:t>ГЛАВА 8. МУНИЦИПАЛЬНАЯ СЛУЖБА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50. Понятие и правовая регламентация муниципальной службы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 </w:t>
      </w:r>
      <w:hyperlink r:id="rId335"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Глава сельсовета, депутаты сельского Совета депутатов не являются муниципальными служащими. Для технического обеспечения деятельности сельской администрации в штатное расписание могут включаться должности, не относящиеся к должностям муниципальной службы.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 в ред. Решения Боготольского сельского Совета депутатов </w:t>
      </w:r>
      <w:hyperlink r:id="rId336"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Поступление на муниципальную службу, ее прохождение и прекращение, а также организация муниципальной службы осуществляются в соответствии с федеральными законами, законами края и настоящим Уставом, муниципальными правовыми актами.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3 в ред. Решения Боготольского сельского Совета депутатов </w:t>
      </w:r>
      <w:hyperlink r:id="rId337"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xml:space="preserve">4. Право поступления на муниципальную службу имеют граждане Российской Федерации, отвечающие квалификационным требованиям по замещаемой должности муниципальной службы. </w:t>
      </w:r>
      <w:proofErr w:type="gramStart"/>
      <w:r w:rsidRPr="003F5B35">
        <w:rPr>
          <w:rFonts w:ascii="Arial" w:eastAsia="Times New Roman" w:hAnsi="Arial" w:cs="Arial"/>
          <w:color w:val="000000"/>
          <w:sz w:val="24"/>
          <w:szCs w:val="24"/>
          <w:lang w:eastAsia="ru-RU"/>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4 введен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338"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51. Должность муниципальной службы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(название ст. 51 в ред. Решения Боготольского сельского Совета депутатов </w:t>
      </w:r>
      <w:hyperlink r:id="rId339"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Должность муниципальной службы - должность в органе местного самоуправления, которая образуется в соответствии с уставом сельсовета,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 в ред. Решения Боготольского сельского Совета депутатов </w:t>
      </w:r>
      <w:hyperlink r:id="rId340"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 </w:t>
      </w:r>
      <w:hyperlink r:id="rId341"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 </w:t>
      </w:r>
      <w:hyperlink r:id="rId342" w:tgtFrame="_blank" w:history="1">
        <w:r w:rsidRPr="003F5B35">
          <w:rPr>
            <w:rFonts w:ascii="Arial" w:eastAsia="Times New Roman" w:hAnsi="Arial" w:cs="Arial"/>
            <w:color w:val="0000FF"/>
            <w:sz w:val="24"/>
            <w:szCs w:val="24"/>
            <w:u w:val="single"/>
            <w:lang w:eastAsia="ru-RU"/>
          </w:rPr>
          <w:t>от 29.05.2018 № 25-99</w:t>
        </w:r>
      </w:hyperlink>
      <w:r w:rsidRPr="003F5B35">
        <w:rPr>
          <w:rFonts w:ascii="Arial" w:eastAsia="Times New Roman" w:hAnsi="Arial" w:cs="Arial"/>
          <w:color w:val="0000FF"/>
          <w:sz w:val="24"/>
          <w:szCs w:val="24"/>
          <w:lang w:eastAsia="ru-RU"/>
        </w:rPr>
        <w:t>;</w:t>
      </w:r>
      <w:r w:rsidRPr="003F5B35">
        <w:rPr>
          <w:rFonts w:ascii="Arial" w:eastAsia="Times New Roman" w:hAnsi="Arial" w:cs="Arial"/>
          <w:color w:val="000000"/>
          <w:sz w:val="24"/>
          <w:szCs w:val="24"/>
          <w:lang w:eastAsia="ru-RU"/>
        </w:rPr>
        <w:t> </w:t>
      </w:r>
      <w:hyperlink r:id="rId343"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Должности муниципальной службы устанавливаются (учреждаются) правовыми актами главы сельсовета, в соответствии с реестром должностей муниципальной службы, установленным законом Красноярского края </w:t>
      </w:r>
      <w:hyperlink r:id="rId344" w:tgtFrame="_blank" w:history="1">
        <w:r w:rsidRPr="003F5B35">
          <w:rPr>
            <w:rFonts w:ascii="Arial" w:eastAsia="Times New Roman" w:hAnsi="Arial" w:cs="Arial"/>
            <w:color w:val="0000FF"/>
            <w:sz w:val="24"/>
            <w:szCs w:val="24"/>
            <w:u w:val="single"/>
            <w:lang w:eastAsia="ru-RU"/>
          </w:rPr>
          <w:t>от 27.12.2005г. № 17-4354</w:t>
        </w:r>
      </w:hyperlink>
      <w:r w:rsidRPr="003F5B35">
        <w:rPr>
          <w:rFonts w:ascii="Arial" w:eastAsia="Times New Roman" w:hAnsi="Arial" w:cs="Arial"/>
          <w:color w:val="000000"/>
          <w:sz w:val="24"/>
          <w:szCs w:val="24"/>
          <w:lang w:eastAsia="ru-RU"/>
        </w:rPr>
        <w:t> «О Реестре должностей муниципальной службы, а также структурой администрации сельсовета, утвержденной Советом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2 в ред. Решения Боготольского сельского Совета депутатов </w:t>
      </w:r>
      <w:hyperlink r:id="rId345"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 </w:t>
      </w:r>
      <w:hyperlink r:id="rId346"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Одновременно с учреждением должности сельской муниципальной службы утверждается должностная инструкция по данной должности, содержащая квал</w:t>
      </w:r>
      <w:r w:rsidRPr="003F5B35">
        <w:rPr>
          <w:rFonts w:ascii="Arial" w:eastAsia="Times New Roman" w:hAnsi="Arial" w:cs="Arial"/>
          <w:color w:val="000000"/>
          <w:sz w:val="24"/>
          <w:szCs w:val="24"/>
          <w:lang w:eastAsia="ru-RU"/>
        </w:rPr>
        <w:lastRenderedPageBreak/>
        <w:t>ификационные требования для ее замещения и конкретные обязанности по исполнению либо обеспечению исполнения полномочий соответствующего органа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52. Статус муниципального служащего</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52 в ред. Решения Боготольского сельского Совета депутатов </w:t>
      </w:r>
      <w:hyperlink r:id="rId347"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Муниципальными служащими являются граждане, исполняющие в порядке, определенном муниципальными правовыми актами в соответствии с федеральными законами и законами Красноярского края, обязанности по должности муниципальной службы за денежное содержание, выплачиваемое за счет средств местного бюджета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Муниципальный служащий пользуется всеми правами и </w:t>
      </w:r>
      <w:proofErr w:type="gramStart"/>
      <w:r w:rsidRPr="003F5B35">
        <w:rPr>
          <w:rFonts w:ascii="Arial" w:eastAsia="Times New Roman" w:hAnsi="Arial" w:cs="Arial"/>
          <w:color w:val="000000"/>
          <w:sz w:val="24"/>
          <w:szCs w:val="24"/>
          <w:lang w:eastAsia="ru-RU"/>
        </w:rPr>
        <w:t>несет обязанности</w:t>
      </w:r>
      <w:proofErr w:type="gramEnd"/>
      <w:r w:rsidRPr="003F5B35">
        <w:rPr>
          <w:rFonts w:ascii="Arial" w:eastAsia="Times New Roman" w:hAnsi="Arial" w:cs="Arial"/>
          <w:color w:val="000000"/>
          <w:sz w:val="24"/>
          <w:szCs w:val="24"/>
          <w:lang w:eastAsia="ru-RU"/>
        </w:rPr>
        <w:t>, предусмотренные федеральными и краевыми законами для муниципальных служащих.</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На муниципальных служащих распространяются установленные законом запреты и ограничения, связанные с муниципальной службой.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3 в ред. Решения Боготольского сельского Совета депутатов </w:t>
      </w:r>
      <w:hyperlink r:id="rId348"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За ненадлежащее исполнение своих должностных обязанностей муниципальный служащий несет ответственность в соответствии с законодательством о муниципальной службе и труде.</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52.1. Комиссия по вопросам муниципальной службы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52.1 </w:t>
      </w:r>
      <w:proofErr w:type="gramStart"/>
      <w:r w:rsidRPr="003F5B35">
        <w:rPr>
          <w:rFonts w:ascii="Arial" w:eastAsia="Times New Roman" w:hAnsi="Arial" w:cs="Arial"/>
          <w:color w:val="000000"/>
          <w:sz w:val="24"/>
          <w:szCs w:val="24"/>
          <w:lang w:eastAsia="ru-RU"/>
        </w:rPr>
        <w:t>введена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349"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52.1 </w:t>
      </w:r>
      <w:proofErr w:type="gramStart"/>
      <w:r w:rsidRPr="003F5B35">
        <w:rPr>
          <w:rFonts w:ascii="Arial" w:eastAsia="Times New Roman" w:hAnsi="Arial" w:cs="Arial"/>
          <w:color w:val="000000"/>
          <w:sz w:val="24"/>
          <w:szCs w:val="24"/>
          <w:lang w:eastAsia="ru-RU"/>
        </w:rPr>
        <w:t>исключена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350"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9. ГАРАНТИИ ОСУЩЕСТВЛЕНИЯ ПОЛНОМОЧИЙ ДЕПУТАТОВ СЕЛЬСКОГО СОВЕТА И ГЛАВЫ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53. Гарантии </w:t>
      </w:r>
      <w:proofErr w:type="gramStart"/>
      <w:r w:rsidRPr="003F5B35">
        <w:rPr>
          <w:rFonts w:ascii="Arial" w:eastAsia="Times New Roman" w:hAnsi="Arial" w:cs="Arial"/>
          <w:b/>
          <w:bCs/>
          <w:color w:val="000000"/>
          <w:sz w:val="24"/>
          <w:szCs w:val="24"/>
          <w:lang w:eastAsia="ru-RU"/>
        </w:rPr>
        <w:t>осуществления полномочий депутатов сельского Совета депутатов</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Исключена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351"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54. Социальные гарантии Главы сельсовета и должностных лиц сельского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Исключена</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352"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10. ОТВЕТСТВЕННОСТЬ ОРГАНОВ И ДОЛЖНОСТНЫХ ЛИЦ ОРГАНОВ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(название гл. 10</w:t>
      </w:r>
      <w:r w:rsidRPr="003F5B35">
        <w:rPr>
          <w:rFonts w:ascii="Arial" w:eastAsia="Times New Roman" w:hAnsi="Arial" w:cs="Arial"/>
          <w:b/>
          <w:bCs/>
          <w:color w:val="000000"/>
          <w:sz w:val="24"/>
          <w:szCs w:val="24"/>
          <w:lang w:eastAsia="ru-RU"/>
        </w:rPr>
        <w:t> </w:t>
      </w:r>
      <w:r w:rsidRPr="003F5B35">
        <w:rPr>
          <w:rFonts w:ascii="Arial" w:eastAsia="Times New Roman" w:hAnsi="Arial" w:cs="Arial"/>
          <w:color w:val="000000"/>
          <w:sz w:val="24"/>
          <w:szCs w:val="24"/>
          <w:lang w:eastAsia="ru-RU"/>
        </w:rPr>
        <w:t>в ред. Решения Боготольского сельского Совета депутатов </w:t>
      </w:r>
      <w:hyperlink r:id="rId353"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b/>
          <w:bCs/>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53. Ответственность органов местного самоуправления и должностных лиц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(нумерация ст. 53 в ред. Решения Боготольского сельского Совета депутатов </w:t>
      </w:r>
      <w:hyperlink r:id="rId354"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 ст. 53 в ред. Решения Боготольского сельского Совета депутатов </w:t>
      </w:r>
      <w:hyperlink r:id="rId355"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53 в ред. Решения Боготольского сельского Совета депутатов </w:t>
      </w:r>
      <w:hyperlink r:id="rId356"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Органы местного самоуправления и должностные лица местного самоуправления несут ответственность перед населением сельсовета, государством, физическими и юридическими лицами в соответствии с законодательством.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lastRenderedPageBreak/>
        <w:t>Жители сельсовета вправе отозвать депутата Совета депутатов сельсовета в соответствии с федеральными и краевыми законами, а также настоящим Уставом.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абз</w:t>
      </w:r>
      <w:proofErr w:type="spellEnd"/>
      <w:r w:rsidRPr="003F5B35">
        <w:rPr>
          <w:rFonts w:ascii="Arial" w:eastAsia="Times New Roman" w:hAnsi="Arial" w:cs="Arial"/>
          <w:color w:val="000000"/>
          <w:sz w:val="24"/>
          <w:szCs w:val="24"/>
          <w:lang w:eastAsia="ru-RU"/>
        </w:rPr>
        <w:t>. 2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357"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53.1 Ответственность органов местного самоуправления и должностных лиц местного самоуправления перед государством</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ст</w:t>
      </w:r>
      <w:proofErr w:type="gramEnd"/>
      <w:r w:rsidRPr="003F5B35">
        <w:rPr>
          <w:rFonts w:ascii="Arial" w:eastAsia="Times New Roman" w:hAnsi="Arial" w:cs="Arial"/>
          <w:color w:val="000000"/>
          <w:sz w:val="24"/>
          <w:szCs w:val="24"/>
          <w:lang w:eastAsia="ru-RU"/>
        </w:rPr>
        <w:t> 53.1 введена Решением Боготольского сельского Совета депутатов </w:t>
      </w:r>
      <w:hyperlink r:id="rId358"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Ответственность органов местного самоуправления и должностных лиц местного самоуправления сельсовета перед государством наступает на основании решения суда в случае нарушения ими </w:t>
      </w:r>
      <w:hyperlink r:id="rId359" w:tgtFrame="_blank" w:history="1">
        <w:r w:rsidRPr="003F5B35">
          <w:rPr>
            <w:rFonts w:ascii="Arial" w:eastAsia="Times New Roman" w:hAnsi="Arial" w:cs="Arial"/>
            <w:color w:val="0000FF"/>
            <w:sz w:val="24"/>
            <w:szCs w:val="24"/>
            <w:u w:val="single"/>
            <w:lang w:eastAsia="ru-RU"/>
          </w:rPr>
          <w:t>Конституции Российской Федерации</w:t>
        </w:r>
      </w:hyperlink>
      <w:r w:rsidRPr="003F5B35">
        <w:rPr>
          <w:rFonts w:ascii="Arial" w:eastAsia="Times New Roman" w:hAnsi="Arial" w:cs="Arial"/>
          <w:color w:val="000000"/>
          <w:sz w:val="24"/>
          <w:szCs w:val="24"/>
          <w:lang w:eastAsia="ru-RU"/>
        </w:rPr>
        <w:t>, федерального законодательства, законодательства Красноярского края, настоящего Устава, а также в случае ненадлежащего осуществления указанными органами и должностными лицами переданных им государственных полномочий.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53.1 в ред. Решения Боготольского сельского Совета депутатов </w:t>
      </w:r>
      <w:hyperlink r:id="rId360" w:tgtFrame="_blank" w:history="1">
        <w:r w:rsidRPr="003F5B35">
          <w:rPr>
            <w:rFonts w:ascii="Arial" w:eastAsia="Times New Roman" w:hAnsi="Arial" w:cs="Arial"/>
            <w:color w:val="0000FF"/>
            <w:sz w:val="24"/>
            <w:szCs w:val="24"/>
            <w:u w:val="single"/>
            <w:lang w:eastAsia="ru-RU"/>
          </w:rPr>
          <w:t>от 29.05.2019 № 32-134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11. ПРИНЯТИЕ И ИЗМЕНЕНИЕ УСТАВА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(наименование главы 11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361"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54 Инициатива об изменении Устава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(нумерация ст. 54 в ред. Решения Боготольского сельского Совета депутатов </w:t>
      </w:r>
      <w:hyperlink r:id="rId362"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54 в ред. Решения Боготольского сельского Совета депутатов </w:t>
      </w:r>
      <w:hyperlink r:id="rId363"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Предложения о внесении изменений в Устав сельсовета могут вносить Глава сельсовета, группа депутатов численностью не менее одной трети от состава Совета, а также жители сельсовета, обладающие избирательным правом в соответствии с федеральными гарантиями избирательных прав граждан, в порядке правотворческой инициативы.</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55. Принятие Устава сельсовета и внесение в него изменений и дополнений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(нумерация ст. 55 в ред. Решения Боготольского сельского Совета депутатов </w:t>
      </w:r>
      <w:hyperlink r:id="rId364"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 </w:t>
      </w:r>
      <w:hyperlink r:id="rId365" w:tgtFrame="_blank" w:history="1">
        <w:r w:rsidRPr="003F5B35">
          <w:rPr>
            <w:rFonts w:ascii="Arial" w:eastAsia="Times New Roman" w:hAnsi="Arial" w:cs="Arial"/>
            <w:color w:val="0000FF"/>
            <w:sz w:val="24"/>
            <w:szCs w:val="24"/>
            <w:u w:val="single"/>
            <w:lang w:eastAsia="ru-RU"/>
          </w:rPr>
          <w:t>от 01.12.2010 № 8-21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Устав сельсовета принимается сельским Советом депутатов.</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Устав сельсовета, проект нормативного правового акта о внесении изменений и дополнений в Устав сельсовета принимаются большинством в две трети голосов от установленной численности депутатов сельсовета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Проект устава поселения, проект муниципального правового акта о внесении изменений и дополнений в устав муниципального образования не </w:t>
      </w:r>
      <w:proofErr w:type="gramStart"/>
      <w:r w:rsidRPr="003F5B35">
        <w:rPr>
          <w:rFonts w:ascii="Arial" w:eastAsia="Times New Roman" w:hAnsi="Arial" w:cs="Arial"/>
          <w:color w:val="000000"/>
          <w:sz w:val="24"/>
          <w:szCs w:val="24"/>
          <w:lang w:eastAsia="ru-RU"/>
        </w:rPr>
        <w:t>позднее</w:t>
      </w:r>
      <w:proofErr w:type="gramEnd"/>
      <w:r w:rsidRPr="003F5B35">
        <w:rPr>
          <w:rFonts w:ascii="Arial" w:eastAsia="Times New Roman" w:hAnsi="Arial" w:cs="Arial"/>
          <w:color w:val="000000"/>
          <w:sz w:val="24"/>
          <w:szCs w:val="24"/>
          <w:lang w:eastAsia="ru-RU"/>
        </w:rPr>
        <w:t>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roofErr w:type="gramStart"/>
      <w:r w:rsidRPr="003F5B35">
        <w:rPr>
          <w:rFonts w:ascii="Arial" w:eastAsia="Times New Roman" w:hAnsi="Arial" w:cs="Arial"/>
          <w:color w:val="000000"/>
          <w:sz w:val="24"/>
          <w:szCs w:val="24"/>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w:t>
      </w:r>
      <w:hyperlink r:id="rId366" w:tgtFrame="_blank" w:history="1">
        <w:r w:rsidRPr="003F5B35">
          <w:rPr>
            <w:rFonts w:ascii="Arial" w:eastAsia="Times New Roman" w:hAnsi="Arial" w:cs="Arial"/>
            <w:color w:val="0000FF"/>
            <w:sz w:val="24"/>
            <w:szCs w:val="24"/>
            <w:u w:val="single"/>
            <w:lang w:eastAsia="ru-RU"/>
          </w:rPr>
          <w:t>Конституции Российской Федерации</w:t>
        </w:r>
      </w:hyperlink>
      <w:r w:rsidRPr="003F5B35">
        <w:rPr>
          <w:rFonts w:ascii="Arial" w:eastAsia="Times New Roman" w:hAnsi="Arial" w:cs="Arial"/>
          <w:color w:val="000000"/>
          <w:sz w:val="24"/>
          <w:szCs w:val="24"/>
          <w:lang w:eastAsia="ru-RU"/>
        </w:rPr>
        <w:t>, федеральных законов, </w:t>
      </w:r>
      <w:hyperlink r:id="rId367" w:tgtFrame="_blank" w:history="1">
        <w:r w:rsidRPr="003F5B35">
          <w:rPr>
            <w:rFonts w:ascii="Arial" w:eastAsia="Times New Roman" w:hAnsi="Arial" w:cs="Arial"/>
            <w:color w:val="0000FF"/>
            <w:sz w:val="24"/>
            <w:szCs w:val="24"/>
            <w:u w:val="single"/>
            <w:lang w:eastAsia="ru-RU"/>
          </w:rPr>
          <w:t>Устава</w:t>
        </w:r>
      </w:hyperlink>
      <w:r w:rsidRPr="003F5B35">
        <w:rPr>
          <w:rFonts w:ascii="Arial" w:eastAsia="Times New Roman" w:hAnsi="Arial" w:cs="Arial"/>
          <w:color w:val="000000"/>
          <w:sz w:val="24"/>
          <w:szCs w:val="24"/>
          <w:lang w:eastAsia="ru-RU"/>
        </w:rPr>
        <w:t> или законов Крас</w:t>
      </w:r>
      <w:r w:rsidRPr="003F5B35">
        <w:rPr>
          <w:rFonts w:ascii="Arial" w:eastAsia="Times New Roman" w:hAnsi="Arial" w:cs="Arial"/>
          <w:color w:val="000000"/>
          <w:sz w:val="24"/>
          <w:szCs w:val="24"/>
          <w:lang w:eastAsia="ru-RU"/>
        </w:rPr>
        <w:lastRenderedPageBreak/>
        <w:t>ноярского края в целях приведения данного устава в</w:t>
      </w:r>
      <w:proofErr w:type="gramEnd"/>
      <w:r w:rsidRPr="003F5B35">
        <w:rPr>
          <w:rFonts w:ascii="Arial" w:eastAsia="Times New Roman" w:hAnsi="Arial" w:cs="Arial"/>
          <w:color w:val="000000"/>
          <w:sz w:val="24"/>
          <w:szCs w:val="24"/>
          <w:lang w:eastAsia="ru-RU"/>
        </w:rPr>
        <w:t> соответствие с этими нормативными правовыми актами.</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3 в ред. Решения Боготольского сельского Совета депутатов </w:t>
      </w:r>
      <w:hyperlink r:id="rId368" w:tgtFrame="_blank" w:history="1">
        <w:r w:rsidRPr="003F5B35">
          <w:rPr>
            <w:rFonts w:ascii="Arial" w:eastAsia="Times New Roman" w:hAnsi="Arial" w:cs="Arial"/>
            <w:color w:val="0000FF"/>
            <w:sz w:val="24"/>
            <w:szCs w:val="24"/>
            <w:u w:val="single"/>
            <w:lang w:eastAsia="ru-RU"/>
          </w:rPr>
          <w:t>от 26.06.2017 № 15-68</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w:t>
      </w:r>
      <w:proofErr w:type="gramStart"/>
      <w:r w:rsidRPr="003F5B35">
        <w:rPr>
          <w:rFonts w:ascii="Arial" w:eastAsia="Times New Roman" w:hAnsi="Arial" w:cs="Arial"/>
          <w:color w:val="000000"/>
          <w:sz w:val="24"/>
          <w:szCs w:val="24"/>
          <w:lang w:eastAsia="ru-RU"/>
        </w:rPr>
        <w:t>Проект устава сельсовета, проект нормативного правового акта о внесении в устав изменений и дополнений подлежит вынесению на публичные слушания в соответствии с настоящим Уставом, кроме случаев, когда в устав муниципального образования вносятся изменения в форме точного воспроизведения положений </w:t>
      </w:r>
      <w:hyperlink r:id="rId369" w:tgtFrame="_blank" w:history="1">
        <w:r w:rsidRPr="003F5B35">
          <w:rPr>
            <w:rFonts w:ascii="Arial" w:eastAsia="Times New Roman" w:hAnsi="Arial" w:cs="Arial"/>
            <w:color w:val="0000FF"/>
            <w:sz w:val="24"/>
            <w:szCs w:val="24"/>
            <w:u w:val="single"/>
            <w:lang w:eastAsia="ru-RU"/>
          </w:rPr>
          <w:t>Конституции Российской Федерации</w:t>
        </w:r>
      </w:hyperlink>
      <w:r w:rsidRPr="003F5B35">
        <w:rPr>
          <w:rFonts w:ascii="Arial" w:eastAsia="Times New Roman" w:hAnsi="Arial" w:cs="Arial"/>
          <w:color w:val="000000"/>
          <w:sz w:val="24"/>
          <w:szCs w:val="24"/>
          <w:lang w:eastAsia="ru-RU"/>
        </w:rPr>
        <w:t>, федеральных законов, Устава или законов субъекта Российской Федерации в целях приведения Устава в соответствие с этими нормативными правовыми актами</w:t>
      </w:r>
      <w:proofErr w:type="gramEnd"/>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4 в ред. Решения Боготольского сельского Совета депутатов </w:t>
      </w:r>
      <w:hyperlink r:id="rId370" w:tgtFrame="_blank" w:history="1">
        <w:r w:rsidRPr="003F5B35">
          <w:rPr>
            <w:rFonts w:ascii="Arial" w:eastAsia="Times New Roman" w:hAnsi="Arial" w:cs="Arial"/>
            <w:color w:val="0000FF"/>
            <w:sz w:val="24"/>
            <w:szCs w:val="24"/>
            <w:u w:val="single"/>
            <w:lang w:eastAsia="ru-RU"/>
          </w:rPr>
          <w:t>от 29.05.2019 № 32-134</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5. </w:t>
      </w:r>
      <w:proofErr w:type="gramStart"/>
      <w:r w:rsidRPr="003F5B35">
        <w:rPr>
          <w:rFonts w:ascii="Arial" w:eastAsia="Times New Roman" w:hAnsi="Arial" w:cs="Arial"/>
          <w:color w:val="000000"/>
          <w:sz w:val="24"/>
          <w:szCs w:val="24"/>
          <w:lang w:eastAsia="ru-RU"/>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правовой акт о внесении в Устав указанных изменений.</w:t>
      </w:r>
      <w:proofErr w:type="gramEnd"/>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5 в ред. Решения Боготольского сельского Совета депутатов </w:t>
      </w:r>
      <w:hyperlink r:id="rId371" w:tgtFrame="_blank" w:history="1">
        <w:r w:rsidRPr="003F5B35">
          <w:rPr>
            <w:rFonts w:ascii="Arial" w:eastAsia="Times New Roman" w:hAnsi="Arial" w:cs="Arial"/>
            <w:color w:val="0000FF"/>
            <w:sz w:val="24"/>
            <w:szCs w:val="24"/>
            <w:u w:val="single"/>
            <w:lang w:eastAsia="ru-RU"/>
          </w:rPr>
          <w:t>от 29.05.2018 № 25-99)</w:t>
        </w:r>
      </w:hyperlink>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ГЛАВА 12. ЗАКЛЮЧИТЕЛЬНЫЕ ПОЛОЖЕНИЯ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56. Вступление в силу настоящего Устава и вносимых в него изменений и дополнений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(нумерация ст. 56 в ред. Решения Боготольского сельского Совета депутатов </w:t>
      </w:r>
      <w:hyperlink r:id="rId372"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(ст. 58 в ред. Решения Боготольского сельского Совета депутатов </w:t>
      </w:r>
      <w:hyperlink r:id="rId373"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 </w:t>
      </w:r>
      <w:hyperlink r:id="rId374" w:history="1">
        <w:r w:rsidRPr="003F5B35">
          <w:rPr>
            <w:rFonts w:ascii="Arial" w:eastAsia="Times New Roman" w:hAnsi="Arial" w:cs="Arial"/>
            <w:color w:val="0000FF"/>
            <w:sz w:val="24"/>
            <w:szCs w:val="24"/>
            <w:u w:val="single"/>
            <w:lang w:eastAsia="ru-RU"/>
          </w:rPr>
          <w:t>от 29.02.2008 № 32-110</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Настоящий Устав, решение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в день, следующий за днем официального опубликования (обнародования).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proofErr w:type="gramStart"/>
      <w:r w:rsidRPr="003F5B35">
        <w:rPr>
          <w:rFonts w:ascii="Arial" w:eastAsia="Times New Roman" w:hAnsi="Arial" w:cs="Arial"/>
          <w:color w:val="000000"/>
          <w:sz w:val="24"/>
          <w:szCs w:val="24"/>
          <w:lang w:eastAsia="ru-RU"/>
        </w:rPr>
        <w:t>Глава сельсовета обязан опубликовать (обнародовать) зарегистрированный Устав сельсовета, решение о внесении изменений и дополнений в Устав сельсовета в течение семи дней со дня поступления из Управления Министерства юстиции Российской Федерации по Красноярскому краю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Российской Федерации, предусмотренного</w:t>
      </w:r>
      <w:proofErr w:type="gramEnd"/>
      <w:r w:rsidRPr="003F5B35">
        <w:rPr>
          <w:rFonts w:ascii="Arial" w:eastAsia="Times New Roman" w:hAnsi="Arial" w:cs="Arial"/>
          <w:color w:val="000000"/>
          <w:sz w:val="24"/>
          <w:szCs w:val="24"/>
          <w:lang w:eastAsia="ru-RU"/>
        </w:rPr>
        <w:t xml:space="preserve"> частью 6 статьи 4 </w:t>
      </w:r>
      <w:hyperlink r:id="rId375" w:tgtFrame="_blank" w:history="1">
        <w:r w:rsidRPr="003F5B35">
          <w:rPr>
            <w:rFonts w:ascii="Arial" w:eastAsia="Times New Roman" w:hAnsi="Arial" w:cs="Arial"/>
            <w:color w:val="0000FF"/>
            <w:sz w:val="24"/>
            <w:szCs w:val="24"/>
            <w:lang w:eastAsia="ru-RU"/>
          </w:rPr>
          <w:t>Федерального закона от 21 июля 2005 года № 97-ФЗ</w:t>
        </w:r>
      </w:hyperlink>
      <w:r w:rsidRPr="003F5B35">
        <w:rPr>
          <w:rFonts w:ascii="Arial" w:eastAsia="Times New Roman" w:hAnsi="Arial" w:cs="Arial"/>
          <w:color w:val="000000"/>
          <w:sz w:val="24"/>
          <w:szCs w:val="24"/>
          <w:lang w:eastAsia="ru-RU"/>
        </w:rPr>
        <w:t> «О государственной регистрации уставов муниципальных образований».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spellStart"/>
      <w:r w:rsidRPr="003F5B35">
        <w:rPr>
          <w:rFonts w:ascii="Arial" w:eastAsia="Times New Roman" w:hAnsi="Arial" w:cs="Arial"/>
          <w:color w:val="000000"/>
          <w:sz w:val="24"/>
          <w:szCs w:val="24"/>
          <w:lang w:eastAsia="ru-RU"/>
        </w:rPr>
        <w:t>абз</w:t>
      </w:r>
      <w:proofErr w:type="spellEnd"/>
      <w:r w:rsidRPr="003F5B35">
        <w:rPr>
          <w:rFonts w:ascii="Arial" w:eastAsia="Times New Roman" w:hAnsi="Arial" w:cs="Arial"/>
          <w:color w:val="000000"/>
          <w:sz w:val="24"/>
          <w:szCs w:val="24"/>
          <w:lang w:eastAsia="ru-RU"/>
        </w:rPr>
        <w:t>. 2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376"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1 в ред. Решения Боготольского сельского Совета депутатов </w:t>
      </w:r>
      <w:hyperlink r:id="rId377"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w:t>
      </w:r>
      <w:proofErr w:type="gramStart"/>
      <w:r w:rsidRPr="003F5B35">
        <w:rPr>
          <w:rFonts w:ascii="Arial" w:eastAsia="Times New Roman" w:hAnsi="Arial" w:cs="Arial"/>
          <w:color w:val="000000"/>
          <w:sz w:val="24"/>
          <w:szCs w:val="24"/>
          <w:lang w:eastAsia="ru-RU"/>
        </w:rPr>
        <w:t>Положения подпункта 2.8 пункта 2 статьи 13, подпункта 1.7 пункта 1 статьи 28 настоящего Устава в части начинающейся со слов «приобретения им гражданства», не распространяются на депутатов Совета депутатов и Главу сельсовета, избранных до дня вступления в силу Федерального закона </w:t>
      </w:r>
      <w:hyperlink r:id="rId378" w:history="1">
        <w:r w:rsidRPr="003F5B35">
          <w:rPr>
            <w:rFonts w:ascii="Arial" w:eastAsia="Times New Roman" w:hAnsi="Arial" w:cs="Arial"/>
            <w:color w:val="0000FF"/>
            <w:sz w:val="24"/>
            <w:szCs w:val="24"/>
            <w:u w:val="single"/>
            <w:lang w:eastAsia="ru-RU"/>
          </w:rPr>
          <w:t>от 25.07.2006 года № 128-ФЗ</w:t>
        </w:r>
      </w:hyperlink>
      <w:r w:rsidRPr="003F5B35">
        <w:rPr>
          <w:rFonts w:ascii="Arial" w:eastAsia="Times New Roman" w:hAnsi="Arial" w:cs="Arial"/>
          <w:color w:val="000000"/>
          <w:sz w:val="24"/>
          <w:szCs w:val="24"/>
          <w:lang w:eastAsia="ru-RU"/>
        </w:rPr>
        <w:t> «О внесении изменений в отдельные законодательные акты Российской Феде</w:t>
      </w:r>
      <w:r w:rsidRPr="003F5B35">
        <w:rPr>
          <w:rFonts w:ascii="Arial" w:eastAsia="Times New Roman" w:hAnsi="Arial" w:cs="Arial"/>
          <w:color w:val="000000"/>
          <w:sz w:val="24"/>
          <w:szCs w:val="24"/>
          <w:lang w:eastAsia="ru-RU"/>
        </w:rPr>
        <w:lastRenderedPageBreak/>
        <w:t>рации в части уточнения требований к замещению государственных</w:t>
      </w:r>
      <w:proofErr w:type="gramEnd"/>
      <w:r w:rsidRPr="003F5B35">
        <w:rPr>
          <w:rFonts w:ascii="Arial" w:eastAsia="Times New Roman" w:hAnsi="Arial" w:cs="Arial"/>
          <w:color w:val="000000"/>
          <w:sz w:val="24"/>
          <w:szCs w:val="24"/>
          <w:lang w:eastAsia="ru-RU"/>
        </w:rPr>
        <w:t> и муниципальных должностей».</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 </w:t>
      </w:r>
      <w:hyperlink r:id="rId379" w:tgtFrame="_blank" w:history="1">
        <w:r w:rsidRPr="003F5B35">
          <w:rPr>
            <w:rFonts w:ascii="Arial" w:eastAsia="Times New Roman" w:hAnsi="Arial" w:cs="Arial"/>
            <w:color w:val="0000FF"/>
            <w:sz w:val="24"/>
            <w:szCs w:val="24"/>
            <w:u w:val="single"/>
            <w:lang w:eastAsia="ru-RU"/>
          </w:rPr>
          <w:t>от 27.10.2014 № 41-141</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3. </w:t>
      </w:r>
      <w:proofErr w:type="gramStart"/>
      <w:r w:rsidRPr="003F5B35">
        <w:rPr>
          <w:rFonts w:ascii="Arial" w:eastAsia="Times New Roman" w:hAnsi="Arial" w:cs="Arial"/>
          <w:color w:val="000000"/>
          <w:sz w:val="24"/>
          <w:szCs w:val="24"/>
          <w:lang w:eastAsia="ru-RU"/>
        </w:rPr>
        <w:t>Исключен</w:t>
      </w:r>
      <w:proofErr w:type="gramEnd"/>
      <w:r w:rsidRPr="003F5B35">
        <w:rPr>
          <w:rFonts w:ascii="Arial" w:eastAsia="Times New Roman" w:hAnsi="Arial" w:cs="Arial"/>
          <w:color w:val="000000"/>
          <w:sz w:val="24"/>
          <w:szCs w:val="24"/>
          <w:lang w:eastAsia="ru-RU"/>
        </w:rPr>
        <w:t> Решением Боготольского сельского Совета депутатов</w:t>
      </w:r>
      <w:r w:rsidRPr="003F5B35">
        <w:rPr>
          <w:rFonts w:ascii="Arial" w:eastAsia="Times New Roman" w:hAnsi="Arial" w:cs="Arial"/>
          <w:color w:val="0000FF"/>
          <w:sz w:val="24"/>
          <w:szCs w:val="24"/>
          <w:lang w:eastAsia="ru-RU"/>
        </w:rPr>
        <w:t> </w:t>
      </w:r>
      <w:hyperlink r:id="rId380"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4. Действие подпункта 26 пункта 1 статьи 6 Устава приостановлено до 01.01.2022 г. в соответствии с </w:t>
      </w:r>
      <w:hyperlink r:id="rId381" w:tgtFrame="_blank" w:history="1">
        <w:r w:rsidRPr="003F5B35">
          <w:rPr>
            <w:rFonts w:ascii="Arial" w:eastAsia="Times New Roman" w:hAnsi="Arial" w:cs="Arial"/>
            <w:color w:val="0000FF"/>
            <w:sz w:val="24"/>
            <w:szCs w:val="24"/>
            <w:lang w:eastAsia="ru-RU"/>
          </w:rPr>
          <w:t>Законом Красноярского края от 11.02.2021 № 11-4736</w:t>
        </w:r>
      </w:hyperlink>
      <w:r w:rsidRPr="003F5B35">
        <w:rPr>
          <w:rFonts w:ascii="Arial" w:eastAsia="Times New Roman" w:hAnsi="Arial" w:cs="Arial"/>
          <w:color w:val="000000"/>
          <w:sz w:val="24"/>
          <w:szCs w:val="24"/>
          <w:lang w:eastAsia="ru-RU"/>
        </w:rPr>
        <w:t> «О приостановлении действия подпункта «л» пункта 1 Закона края «О закреплении вопросов местного значения за сельскими поселениями Красноярского края».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4 введен Решением Боготольского сельского Совета депутатов </w:t>
      </w:r>
      <w:hyperlink r:id="rId382" w:tgtFrame="_blank" w:history="1">
        <w:r w:rsidRPr="003F5B35">
          <w:rPr>
            <w:rFonts w:ascii="Arial" w:eastAsia="Times New Roman" w:hAnsi="Arial" w:cs="Arial"/>
            <w:color w:val="0000FF"/>
            <w:sz w:val="24"/>
            <w:szCs w:val="24"/>
            <w:lang w:eastAsia="ru-RU"/>
          </w:rPr>
          <w:t>от 30.04.2020 № 39-163</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(п. 4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383"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b/>
          <w:bCs/>
          <w:color w:val="000000"/>
          <w:sz w:val="24"/>
          <w:szCs w:val="24"/>
          <w:lang w:eastAsia="ru-RU"/>
        </w:rPr>
        <w:t>Статья 57. Приоритет Устава сельсовета в системе актов местного самоуправления</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(нумерация ст. 57 в ред. Решения Боготольского сельского Совета депутатов </w:t>
      </w:r>
      <w:hyperlink r:id="rId384" w:history="1">
        <w:r w:rsidRPr="003F5B35">
          <w:rPr>
            <w:rFonts w:ascii="Arial" w:eastAsia="Times New Roman" w:hAnsi="Arial" w:cs="Arial"/>
            <w:color w:val="0000FF"/>
            <w:sz w:val="24"/>
            <w:szCs w:val="24"/>
            <w:u w:val="single"/>
            <w:lang w:eastAsia="ru-RU"/>
          </w:rPr>
          <w:t>от 16.02.2007 № 20-72</w:t>
        </w:r>
      </w:hyperlink>
      <w:r w:rsidRPr="003F5B35">
        <w:rPr>
          <w:rFonts w:ascii="Arial" w:eastAsia="Times New Roman" w:hAnsi="Arial" w:cs="Arial"/>
          <w:color w:val="000000"/>
          <w:sz w:val="24"/>
          <w:szCs w:val="24"/>
          <w:lang w:eastAsia="ru-RU"/>
        </w:rPr>
        <w:t>, ст. 57 в ред. Решения Боготольского сельского Совета депутатов </w:t>
      </w:r>
      <w:hyperlink r:id="rId385" w:tgtFrame="_blank" w:history="1">
        <w:r w:rsidRPr="003F5B35">
          <w:rPr>
            <w:rFonts w:ascii="Arial" w:eastAsia="Times New Roman" w:hAnsi="Arial" w:cs="Arial"/>
            <w:color w:val="0000FF"/>
            <w:sz w:val="24"/>
            <w:szCs w:val="24"/>
            <w:u w:val="single"/>
            <w:lang w:eastAsia="ru-RU"/>
          </w:rPr>
          <w:t>от 08.02.2012 № 19-62</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1. Все правовые акты органов и должностных лиц органов местного (сельского) самоуправления, в том числе решения сельского Совета депутатов, постановления и распоряжения Главы сельсовета принимаются на основе и в соответствии с настоящим Уставом. В случае противоречия между положениями настоящего Устава и актами органов и должностных лиц органов местного самоуправления действуют и применяются положения настоящего Устава.</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w:t>
      </w:r>
      <w:proofErr w:type="gramStart"/>
      <w:r w:rsidRPr="003F5B35">
        <w:rPr>
          <w:rFonts w:ascii="Arial" w:eastAsia="Times New Roman" w:hAnsi="Arial" w:cs="Arial"/>
          <w:color w:val="000000"/>
          <w:sz w:val="24"/>
          <w:szCs w:val="24"/>
          <w:lang w:eastAsia="ru-RU"/>
        </w:rPr>
        <w:t>п</w:t>
      </w:r>
      <w:proofErr w:type="gramEnd"/>
      <w:r w:rsidRPr="003F5B35">
        <w:rPr>
          <w:rFonts w:ascii="Arial" w:eastAsia="Times New Roman" w:hAnsi="Arial" w:cs="Arial"/>
          <w:color w:val="000000"/>
          <w:sz w:val="24"/>
          <w:szCs w:val="24"/>
          <w:lang w:eastAsia="ru-RU"/>
        </w:rPr>
        <w:t>. 1 в ред. Решения Боготольского сельского Совета депутатов</w:t>
      </w:r>
      <w:r w:rsidRPr="003F5B35">
        <w:rPr>
          <w:rFonts w:ascii="Arial" w:eastAsia="Times New Roman" w:hAnsi="Arial" w:cs="Arial"/>
          <w:color w:val="0000FF"/>
          <w:sz w:val="24"/>
          <w:szCs w:val="24"/>
          <w:lang w:eastAsia="ru-RU"/>
        </w:rPr>
        <w:t> </w:t>
      </w:r>
      <w:hyperlink r:id="rId386" w:tgtFrame="_blank" w:history="1">
        <w:r w:rsidRPr="003F5B35">
          <w:rPr>
            <w:rFonts w:ascii="Arial" w:eastAsia="Times New Roman" w:hAnsi="Arial" w:cs="Arial"/>
            <w:color w:val="0000FF"/>
            <w:sz w:val="24"/>
            <w:szCs w:val="24"/>
            <w:lang w:eastAsia="ru-RU"/>
          </w:rPr>
          <w:t>от 28.04.2021 № 6-36</w:t>
        </w:r>
      </w:hyperlink>
      <w:r w:rsidRPr="003F5B35">
        <w:rPr>
          <w:rFonts w:ascii="Arial" w:eastAsia="Times New Roman" w:hAnsi="Arial" w:cs="Arial"/>
          <w:color w:val="000000"/>
          <w:sz w:val="24"/>
          <w:szCs w:val="24"/>
          <w:lang w:eastAsia="ru-RU"/>
        </w:rPr>
        <w:t>)</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2. Решения сельского Совета депутатов, правовые акты Главы сельсовета, иных органов и должностных лиц органов местного самоуправления, действовавшие до вступления в силу настоящего Устава, сохраняют силу в части, не противоречащей настоящему Уставу.</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jc w:val="both"/>
        <w:rPr>
          <w:rFonts w:ascii="Arial" w:eastAsia="Times New Roman" w:hAnsi="Arial" w:cs="Arial"/>
          <w:color w:val="000000"/>
          <w:sz w:val="24"/>
          <w:szCs w:val="24"/>
          <w:lang w:eastAsia="ru-RU"/>
        </w:rPr>
      </w:pPr>
      <w:r w:rsidRPr="003F5B35">
        <w:rPr>
          <w:rFonts w:ascii="Arial" w:eastAsia="Times New Roman" w:hAnsi="Arial" w:cs="Arial"/>
          <w:color w:val="000000"/>
          <w:sz w:val="24"/>
          <w:szCs w:val="24"/>
          <w:lang w:eastAsia="ru-RU"/>
        </w:rPr>
        <w:t> </w:t>
      </w:r>
    </w:p>
    <w:p w:rsidR="003F5B35" w:rsidRPr="003F5B35" w:rsidRDefault="003F5B35" w:rsidP="003F5B35">
      <w:pPr>
        <w:spacing w:after="0" w:line="240" w:lineRule="auto"/>
        <w:ind w:firstLine="709"/>
        <w:rPr>
          <w:rFonts w:ascii="Arial" w:eastAsia="Times New Roman" w:hAnsi="Arial" w:cs="Arial"/>
          <w:color w:val="000000"/>
          <w:sz w:val="24"/>
          <w:szCs w:val="24"/>
          <w:lang w:eastAsia="ru-RU"/>
        </w:rPr>
      </w:pPr>
      <w:r w:rsidRPr="003F5B35">
        <w:rPr>
          <w:rFonts w:ascii="Calibri" w:eastAsia="Times New Roman" w:hAnsi="Calibri" w:cs="Calibri"/>
          <w:color w:val="000000"/>
          <w:lang w:eastAsia="ru-RU"/>
        </w:rPr>
        <w:t> </w:t>
      </w:r>
    </w:p>
    <w:p w:rsidR="004F7BCF" w:rsidRDefault="004F7BCF">
      <w:bookmarkStart w:id="0" w:name="_GoBack"/>
      <w:bookmarkEnd w:id="0"/>
    </w:p>
    <w:sectPr w:rsidR="004F7B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B1BDC"/>
    <w:multiLevelType w:val="multilevel"/>
    <w:tmpl w:val="07A48C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A36E05"/>
    <w:multiLevelType w:val="multilevel"/>
    <w:tmpl w:val="1BF876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C883974"/>
    <w:multiLevelType w:val="multilevel"/>
    <w:tmpl w:val="C316B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B35"/>
    <w:rsid w:val="0003648F"/>
    <w:rsid w:val="00062CF4"/>
    <w:rsid w:val="00065173"/>
    <w:rsid w:val="00073629"/>
    <w:rsid w:val="000B47B6"/>
    <w:rsid w:val="001202BB"/>
    <w:rsid w:val="001262D3"/>
    <w:rsid w:val="0013174E"/>
    <w:rsid w:val="00150172"/>
    <w:rsid w:val="001521E4"/>
    <w:rsid w:val="00162FF0"/>
    <w:rsid w:val="00171F02"/>
    <w:rsid w:val="001D53B7"/>
    <w:rsid w:val="00246EB6"/>
    <w:rsid w:val="00266C0B"/>
    <w:rsid w:val="002735FC"/>
    <w:rsid w:val="002A3B62"/>
    <w:rsid w:val="002A5493"/>
    <w:rsid w:val="002E3097"/>
    <w:rsid w:val="002E4850"/>
    <w:rsid w:val="002F3F31"/>
    <w:rsid w:val="003036C3"/>
    <w:rsid w:val="00307851"/>
    <w:rsid w:val="003378AD"/>
    <w:rsid w:val="0034040C"/>
    <w:rsid w:val="003412B4"/>
    <w:rsid w:val="003643AB"/>
    <w:rsid w:val="00387B7F"/>
    <w:rsid w:val="003B24B4"/>
    <w:rsid w:val="003D1CE2"/>
    <w:rsid w:val="003F1D69"/>
    <w:rsid w:val="003F593D"/>
    <w:rsid w:val="003F5B35"/>
    <w:rsid w:val="00404DAF"/>
    <w:rsid w:val="00405467"/>
    <w:rsid w:val="00406166"/>
    <w:rsid w:val="00425619"/>
    <w:rsid w:val="004429DE"/>
    <w:rsid w:val="004457D7"/>
    <w:rsid w:val="00454378"/>
    <w:rsid w:val="00473E87"/>
    <w:rsid w:val="0047649F"/>
    <w:rsid w:val="004839DB"/>
    <w:rsid w:val="004A2FBD"/>
    <w:rsid w:val="004B5869"/>
    <w:rsid w:val="004C0026"/>
    <w:rsid w:val="004E7A53"/>
    <w:rsid w:val="004F7BCF"/>
    <w:rsid w:val="005223BF"/>
    <w:rsid w:val="00553034"/>
    <w:rsid w:val="005566C5"/>
    <w:rsid w:val="00562E32"/>
    <w:rsid w:val="00614514"/>
    <w:rsid w:val="00622777"/>
    <w:rsid w:val="00627D11"/>
    <w:rsid w:val="0069082A"/>
    <w:rsid w:val="00693E6D"/>
    <w:rsid w:val="006B215F"/>
    <w:rsid w:val="006B279D"/>
    <w:rsid w:val="006B598A"/>
    <w:rsid w:val="006C6844"/>
    <w:rsid w:val="00702F5A"/>
    <w:rsid w:val="007030A7"/>
    <w:rsid w:val="0076512A"/>
    <w:rsid w:val="00785AD5"/>
    <w:rsid w:val="007A4F26"/>
    <w:rsid w:val="007B2D29"/>
    <w:rsid w:val="007B30C4"/>
    <w:rsid w:val="007C6608"/>
    <w:rsid w:val="007E3AA4"/>
    <w:rsid w:val="00805B5A"/>
    <w:rsid w:val="00805D9E"/>
    <w:rsid w:val="008155FE"/>
    <w:rsid w:val="00823C84"/>
    <w:rsid w:val="0084382C"/>
    <w:rsid w:val="00860365"/>
    <w:rsid w:val="00883127"/>
    <w:rsid w:val="008E17CB"/>
    <w:rsid w:val="00912CE2"/>
    <w:rsid w:val="00A533EA"/>
    <w:rsid w:val="00A623D1"/>
    <w:rsid w:val="00AA57A5"/>
    <w:rsid w:val="00B058DD"/>
    <w:rsid w:val="00B36B58"/>
    <w:rsid w:val="00B63D90"/>
    <w:rsid w:val="00B82713"/>
    <w:rsid w:val="00BA4156"/>
    <w:rsid w:val="00BC1CED"/>
    <w:rsid w:val="00BD0AAB"/>
    <w:rsid w:val="00BD1457"/>
    <w:rsid w:val="00CB2EC3"/>
    <w:rsid w:val="00D2653C"/>
    <w:rsid w:val="00D33159"/>
    <w:rsid w:val="00D7546A"/>
    <w:rsid w:val="00D7647D"/>
    <w:rsid w:val="00DA5E5F"/>
    <w:rsid w:val="00DB3A17"/>
    <w:rsid w:val="00DC56A3"/>
    <w:rsid w:val="00DD1F9F"/>
    <w:rsid w:val="00DD72E1"/>
    <w:rsid w:val="00DF31F6"/>
    <w:rsid w:val="00EA2E0D"/>
    <w:rsid w:val="00EF56B0"/>
    <w:rsid w:val="00F17A4C"/>
    <w:rsid w:val="00F34958"/>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F5B35"/>
  </w:style>
  <w:style w:type="paragraph" w:styleId="a3">
    <w:name w:val="Normal (Web)"/>
    <w:basedOn w:val="a"/>
    <w:uiPriority w:val="99"/>
    <w:unhideWhenUsed/>
    <w:rsid w:val="003F5B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F5B35"/>
    <w:rPr>
      <w:color w:val="0000FF"/>
      <w:u w:val="single"/>
    </w:rPr>
  </w:style>
  <w:style w:type="character" w:styleId="a5">
    <w:name w:val="FollowedHyperlink"/>
    <w:basedOn w:val="a0"/>
    <w:uiPriority w:val="99"/>
    <w:semiHidden/>
    <w:unhideWhenUsed/>
    <w:rsid w:val="003F5B35"/>
    <w:rPr>
      <w:color w:val="800080"/>
      <w:u w:val="single"/>
    </w:rPr>
  </w:style>
  <w:style w:type="character" w:customStyle="1" w:styleId="hyperlink">
    <w:name w:val="hyperlink"/>
    <w:basedOn w:val="a0"/>
    <w:rsid w:val="003F5B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F5B35"/>
  </w:style>
  <w:style w:type="paragraph" w:styleId="a3">
    <w:name w:val="Normal (Web)"/>
    <w:basedOn w:val="a"/>
    <w:uiPriority w:val="99"/>
    <w:unhideWhenUsed/>
    <w:rsid w:val="003F5B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F5B35"/>
    <w:rPr>
      <w:color w:val="0000FF"/>
      <w:u w:val="single"/>
    </w:rPr>
  </w:style>
  <w:style w:type="character" w:styleId="a5">
    <w:name w:val="FollowedHyperlink"/>
    <w:basedOn w:val="a0"/>
    <w:uiPriority w:val="99"/>
    <w:semiHidden/>
    <w:unhideWhenUsed/>
    <w:rsid w:val="003F5B35"/>
    <w:rPr>
      <w:color w:val="800080"/>
      <w:u w:val="single"/>
    </w:rPr>
  </w:style>
  <w:style w:type="character" w:customStyle="1" w:styleId="hyperlink">
    <w:name w:val="hyperlink"/>
    <w:basedOn w:val="a0"/>
    <w:rsid w:val="003F5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87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avo.minjust.ru:8080/bigs/showDocument.html?id=E278CADD-0CE7-4261-9F7A-97F3CBAE26B8" TargetMode="External"/><Relationship Id="rId299" Type="http://schemas.openxmlformats.org/officeDocument/2006/relationships/hyperlink" Target="http://zakon.scli.ru/" TargetMode="External"/><Relationship Id="rId21" Type="http://schemas.openxmlformats.org/officeDocument/2006/relationships/hyperlink" Target="http://pravo.minjust.ru:8080/bigs/showDocument.html?id=B82BA63F-8E21-4583-8AC6-65E908420BCC" TargetMode="External"/><Relationship Id="rId42" Type="http://schemas.openxmlformats.org/officeDocument/2006/relationships/hyperlink" Target="http://pravo-search.minjust.ru/bigs/showDocument.html?id=3348CCB6-E240-4277-9341-CAE9DC98A61D" TargetMode="External"/><Relationship Id="rId63" Type="http://schemas.openxmlformats.org/officeDocument/2006/relationships/hyperlink" Target="http://pravo-search.minjust.ru/bigs/showDocument.html?id=8F21B21C-A408-42C4-B9FE-A939B863C84A" TargetMode="External"/><Relationship Id="rId84" Type="http://schemas.openxmlformats.org/officeDocument/2006/relationships/hyperlink" Target="http://pravo.minjust.ru:8080/bigs/showDocument.html?id=717D516E-712A-4A98-8880-B3BF3A6ABACD" TargetMode="External"/><Relationship Id="rId138" Type="http://schemas.openxmlformats.org/officeDocument/2006/relationships/hyperlink" Target="http://pravo-search.minjust.ru/bigs/showDocument.html?id=3348CCB6-E240-4277-9341-CAE9DC98A61D" TargetMode="External"/><Relationship Id="rId159" Type="http://schemas.openxmlformats.org/officeDocument/2006/relationships/hyperlink" Target="http://pravo.minjust.ru:8080/bigs/showDocument.html?id=E278CADD-0CE7-4261-9F7A-97F3CBAE26B8" TargetMode="External"/><Relationship Id="rId324" Type="http://schemas.openxmlformats.org/officeDocument/2006/relationships/hyperlink" Target="http://pravo-search.minjust.ru:8080/bigs/showDocument.html?id=A3210F6D-5C05-48F4-BB5F-8EFC9BC31A46" TargetMode="External"/><Relationship Id="rId345" Type="http://schemas.openxmlformats.org/officeDocument/2006/relationships/hyperlink" Target="http://zakon.scli.ru/" TargetMode="External"/><Relationship Id="rId366" Type="http://schemas.openxmlformats.org/officeDocument/2006/relationships/hyperlink" Target="http://pravo.minjust.ru:8080/bigs/showDocument.html?id=15D4560C-D530-4955-BF7E-F734337AE80B" TargetMode="External"/><Relationship Id="rId387" Type="http://schemas.openxmlformats.org/officeDocument/2006/relationships/fontTable" Target="fontTable.xml"/><Relationship Id="rId170" Type="http://schemas.openxmlformats.org/officeDocument/2006/relationships/hyperlink" Target="http://pravo-search.minjust.ru/bigs/showDocument.html?id=96E20C02-1B12-465A-B64C-24AA92270007" TargetMode="External"/><Relationship Id="rId191" Type="http://schemas.openxmlformats.org/officeDocument/2006/relationships/hyperlink" Target="http://pravo-search.minjust.ru:8080/bigs/showDocument.html?id=9AA48369-618A-4BB4-B4B8-AE15F2B7EBF6" TargetMode="External"/><Relationship Id="rId205" Type="http://schemas.openxmlformats.org/officeDocument/2006/relationships/hyperlink" Target="http://pravo-search.minjust.ru:8080/bigs/showDocument.html?id=6682DDF3-A0C4-43A2-B9E2-1FFEC9578268" TargetMode="External"/><Relationship Id="rId226" Type="http://schemas.openxmlformats.org/officeDocument/2006/relationships/hyperlink" Target="http://pravo-search.minjust.ru/bigs/showDocument.html?id=8CC38A17-C2B8-4331-A51B-B5EE3BAD06CB" TargetMode="External"/><Relationship Id="rId247" Type="http://schemas.openxmlformats.org/officeDocument/2006/relationships/hyperlink" Target="http://pravo-search.minjust.ru/bigs/showDocument.html?id=6785A26F-52A6-439E-A2E4-93801511E564" TargetMode="External"/><Relationship Id="rId107" Type="http://schemas.openxmlformats.org/officeDocument/2006/relationships/hyperlink" Target="http://pravo-search.minjust.ru:8080/bigs/showDocument.html?id=C8F441BA-2CF2-4E26-9702-8EC562CC3701" TargetMode="External"/><Relationship Id="rId268" Type="http://schemas.openxmlformats.org/officeDocument/2006/relationships/hyperlink" Target="http://pravo-search.minjust.ru/bigs/showDocument.html?id=F80CFFD4-3A0D-48DF-85A6-D69494741CAD" TargetMode="External"/><Relationship Id="rId289" Type="http://schemas.openxmlformats.org/officeDocument/2006/relationships/hyperlink" Target="http://pravo-search.minjust.ru/bigs/showDocument.html?id=3348CCB6-E240-4277-9341-CAE9DC98A61D" TargetMode="External"/><Relationship Id="rId11" Type="http://schemas.openxmlformats.org/officeDocument/2006/relationships/hyperlink" Target="http://pravo.minjust.ru:8080/bigs/showDocument.html?id=B44F5762-E46A-4C9E-B6C4-150B8DE50511" TargetMode="External"/><Relationship Id="rId32" Type="http://schemas.openxmlformats.org/officeDocument/2006/relationships/hyperlink" Target="http://zakon.scli.ru/" TargetMode="External"/><Relationship Id="rId53" Type="http://schemas.openxmlformats.org/officeDocument/2006/relationships/hyperlink" Target="http://pravo.minjust.ru:8080/bigs/showDocument.html?id=E278CADD-0CE7-4261-9F7A-97F3CBAE26B8" TargetMode="External"/><Relationship Id="rId74" Type="http://schemas.openxmlformats.org/officeDocument/2006/relationships/hyperlink" Target="http://pravo-search.minjust.ru/bigs/showDocument.html?id=8CC38A17-C2B8-4331-A51B-B5EE3BAD06CB" TargetMode="External"/><Relationship Id="rId128" Type="http://schemas.openxmlformats.org/officeDocument/2006/relationships/hyperlink" Target="http://pravo-search.minjust.ru:8080/bigs/showDocument.html?id=C8F441BA-2CF2-4E26-9702-8EC562CC3701" TargetMode="External"/><Relationship Id="rId149" Type="http://schemas.openxmlformats.org/officeDocument/2006/relationships/hyperlink" Target="http://pravo.minjust.ru:8080/bigs/showDocument.html?id=E50331C7-9B0B-43F7-9C00-510F69C7162B" TargetMode="External"/><Relationship Id="rId314" Type="http://schemas.openxmlformats.org/officeDocument/2006/relationships/hyperlink" Target="http://pravo-search.minjust.ru/bigs/showDocument.html?id=3348CCB6-E240-4277-9341-CAE9DC98A61D" TargetMode="External"/><Relationship Id="rId335" Type="http://schemas.openxmlformats.org/officeDocument/2006/relationships/hyperlink" Target="http://zakon.scli.ru/" TargetMode="External"/><Relationship Id="rId356" Type="http://schemas.openxmlformats.org/officeDocument/2006/relationships/hyperlink" Target="http://pravo-search.minjust.ru/bigs/showDocument.html?id=3348CCB6-E240-4277-9341-CAE9DC98A61D" TargetMode="External"/><Relationship Id="rId377" Type="http://schemas.openxmlformats.org/officeDocument/2006/relationships/hyperlink" Target="http://pravo-search.minjust.ru/bigs/showDocument.html?id=172E3586-E295-4C60-BADC-628C000B36F6" TargetMode="External"/><Relationship Id="rId5" Type="http://schemas.openxmlformats.org/officeDocument/2006/relationships/webSettings" Target="webSettings.xml"/><Relationship Id="rId95" Type="http://schemas.openxmlformats.org/officeDocument/2006/relationships/hyperlink" Target="http://pravo-search.minjust.ru/bigs/showDocument.html?id=3348CCB6-E240-4277-9341-CAE9DC98A61D" TargetMode="External"/><Relationship Id="rId160" Type="http://schemas.openxmlformats.org/officeDocument/2006/relationships/hyperlink" Target="http://pravo-search.minjust.ru/bigs/showDocument.html?id=3348CCB6-E240-4277-9341-CAE9DC98A61D" TargetMode="External"/><Relationship Id="rId181" Type="http://schemas.openxmlformats.org/officeDocument/2006/relationships/hyperlink" Target="http://pravo-search.minjust.ru/bigs/showDocument.html?id=B44F5762-E46A-4C9E-B6C4-150B8DE50511" TargetMode="External"/><Relationship Id="rId216" Type="http://schemas.openxmlformats.org/officeDocument/2006/relationships/hyperlink" Target="http://pravo-search.minjust.ru/bigs/showDocument.html?id=3348CCB6-E240-4277-9341-CAE9DC98A61D" TargetMode="External"/><Relationship Id="rId237" Type="http://schemas.openxmlformats.org/officeDocument/2006/relationships/hyperlink" Target="http://pravo.minjust.ru:8080/bigs/showDocument.html?id=E278CADD-0CE7-4261-9F7A-97F3CBAE26B8" TargetMode="External"/><Relationship Id="rId258" Type="http://schemas.openxmlformats.org/officeDocument/2006/relationships/hyperlink" Target="http://pravo-search.minjust.ru:8080/bigs/showDocument.html?id=C8F441BA-2CF2-4E26-9702-8EC562CC3701" TargetMode="External"/><Relationship Id="rId279" Type="http://schemas.openxmlformats.org/officeDocument/2006/relationships/hyperlink" Target="http://pravo-search.minjust.ru:8080/bigs/showDocument.html?id=C8F441BA-2CF2-4E26-9702-8EC562CC3701" TargetMode="External"/><Relationship Id="rId22" Type="http://schemas.openxmlformats.org/officeDocument/2006/relationships/hyperlink" Target="http://pravo-search.minjust.ru:8080/bigs/showDocument.html?id=A3210F6D-5C05-48F4-BB5F-8EFC9BC31A46" TargetMode="External"/><Relationship Id="rId43" Type="http://schemas.openxmlformats.org/officeDocument/2006/relationships/hyperlink" Target="http://pravo-search.minjust.ru:8080/bigs/showDocument.html?id=C8F441BA-2CF2-4E26-9702-8EC562CC3701" TargetMode="External"/><Relationship Id="rId64" Type="http://schemas.openxmlformats.org/officeDocument/2006/relationships/hyperlink" Target="http://pravo-search.minjust.ru/bigs/showDocument.html?id=8CC38A17-C2B8-4331-A51B-B5EE3BAD06CB" TargetMode="External"/><Relationship Id="rId118" Type="http://schemas.openxmlformats.org/officeDocument/2006/relationships/hyperlink" Target="http://pravo-search.minjust.ru:8080/bigs/showDocument.html?id=96E20C02-1B12-465A-B64C-24AA92270007" TargetMode="External"/><Relationship Id="rId139" Type="http://schemas.openxmlformats.org/officeDocument/2006/relationships/hyperlink" Target="http://pravo-search.minjust.ru/bigs/showDocument.html?id=A5FF4C95-341A-4365-9C56-D2F3D7C2D318" TargetMode="External"/><Relationship Id="rId290" Type="http://schemas.openxmlformats.org/officeDocument/2006/relationships/hyperlink" Target="http://pravo.minjust.ru:8080/bigs/showDocument.html?id=E278CADD-0CE7-4261-9F7A-97F3CBAE26B8" TargetMode="External"/><Relationship Id="rId304" Type="http://schemas.openxmlformats.org/officeDocument/2006/relationships/hyperlink" Target="http://pravo-search.minjust.ru/bigs/showDocument.html?id=96E20C02-1B12-465A-B64C-24AA92270007" TargetMode="External"/><Relationship Id="rId325" Type="http://schemas.openxmlformats.org/officeDocument/2006/relationships/hyperlink" Target="http://pravo-search.minjust.ru/bigs/showDocument.html?id=8CC38A17-C2B8-4331-A51B-B5EE3BAD06CB" TargetMode="External"/><Relationship Id="rId346" Type="http://schemas.openxmlformats.org/officeDocument/2006/relationships/hyperlink" Target="http://pravo-search.minjust.ru/bigs/showDocument.html?id=172E3586-E295-4C60-BADC-628C000B36F6" TargetMode="External"/><Relationship Id="rId367" Type="http://schemas.openxmlformats.org/officeDocument/2006/relationships/hyperlink" Target="http://pravo-search.minjust.ru/bigs/showDocument.html?id=FA2D5E86-4465-49D2-9F33-17B76BF94D78" TargetMode="External"/><Relationship Id="rId388" Type="http://schemas.openxmlformats.org/officeDocument/2006/relationships/theme" Target="theme/theme1.xml"/><Relationship Id="rId85" Type="http://schemas.openxmlformats.org/officeDocument/2006/relationships/hyperlink" Target="http://zakon.scli.ru/" TargetMode="External"/><Relationship Id="rId150" Type="http://schemas.openxmlformats.org/officeDocument/2006/relationships/hyperlink" Target="http://pravo.minjust.ru:8080/bigs/showDocument.html?id=717D516E-712A-4A98-8880-B3BF3A6ABACD" TargetMode="External"/><Relationship Id="rId171" Type="http://schemas.openxmlformats.org/officeDocument/2006/relationships/hyperlink" Target="http://pravo-search.minjust.ru:8080/bigs/showDocument.html?id=C8F441BA-2CF2-4E26-9702-8EC562CC3701" TargetMode="External"/><Relationship Id="rId192" Type="http://schemas.openxmlformats.org/officeDocument/2006/relationships/hyperlink" Target="http://pravo-search.minjust.ru/bigs/showDocument.html?id=8CC38A17-C2B8-4331-A51B-B5EE3BAD06CB" TargetMode="External"/><Relationship Id="rId206" Type="http://schemas.openxmlformats.org/officeDocument/2006/relationships/hyperlink" Target="http://pravo-search.minjust.ru:8080/bigs/showDocument.html?id=60E08DD3-A113-4C2C-BF2A-D7CDCD7938DE" TargetMode="External"/><Relationship Id="rId227" Type="http://schemas.openxmlformats.org/officeDocument/2006/relationships/hyperlink" Target="http://pravo-search.minjust.ru:8080/bigs/showDocument.html?id=C8F441BA-2CF2-4E26-9702-8EC562CC3701" TargetMode="External"/><Relationship Id="rId248" Type="http://schemas.openxmlformats.org/officeDocument/2006/relationships/hyperlink" Target="http://pravo-search.minjust.ru/bigs/showDocument.html?id=51BF0E9A-D046-4747-AB07-CC60AC2E2365" TargetMode="External"/><Relationship Id="rId269" Type="http://schemas.openxmlformats.org/officeDocument/2006/relationships/hyperlink" Target="http://pravo-search.minjust.ru/bigs/showDocument.html?id=3348CCB6-E240-4277-9341-CAE9DC98A61D" TargetMode="External"/><Relationship Id="rId12" Type="http://schemas.openxmlformats.org/officeDocument/2006/relationships/hyperlink" Target="http://pravo.minjust.ru:8080/bigs/showDocument.html?id=5BC034D8-3911-4A65-871D-A8EA2226F6CA" TargetMode="External"/><Relationship Id="rId33" Type="http://schemas.openxmlformats.org/officeDocument/2006/relationships/hyperlink" Target="http://pravo-search.minjust.ru/bigs/showDocument.html?id=B44F5762-E46A-4C9E-B6C4-150B8DE50511" TargetMode="External"/><Relationship Id="rId108" Type="http://schemas.openxmlformats.org/officeDocument/2006/relationships/hyperlink" Target="http://pravo-search.minjust.ru/bigs/showDocument.html?id=9AA48369-618A-4BB4-B4B8-AE15F2B7EBF6" TargetMode="External"/><Relationship Id="rId129" Type="http://schemas.openxmlformats.org/officeDocument/2006/relationships/hyperlink" Target="http://pravo-search.minjust.ru:8080/bigs/showDocument.html?id=C8F441BA-2CF2-4E26-9702-8EC562CC3701" TargetMode="External"/><Relationship Id="rId280" Type="http://schemas.openxmlformats.org/officeDocument/2006/relationships/hyperlink" Target="http://pravo-search.minjust.ru:8080/bigs/showDocument.html?id=15D4560C-D530-4955-BF7E-F734337AE80B" TargetMode="External"/><Relationship Id="rId315" Type="http://schemas.openxmlformats.org/officeDocument/2006/relationships/hyperlink" Target="http://pravo-search.minjust.ru/bigs/showDocument.html?id=F80CFFD4-3A0D-48DF-85A6-D69494741CAD" TargetMode="External"/><Relationship Id="rId336" Type="http://schemas.openxmlformats.org/officeDocument/2006/relationships/hyperlink" Target="http://pravo-search.minjust.ru/bigs/showDocument.html?id=172E3586-E295-4C60-BADC-628C000B36F6" TargetMode="External"/><Relationship Id="rId357" Type="http://schemas.openxmlformats.org/officeDocument/2006/relationships/hyperlink" Target="http://pravo-search.minjust.ru:8080/bigs/showDocument.html?id=C8F441BA-2CF2-4E26-9702-8EC562CC3701" TargetMode="External"/><Relationship Id="rId54" Type="http://schemas.openxmlformats.org/officeDocument/2006/relationships/hyperlink" Target="http://pravo.minjust.ru:8080/bigs/showDocument.html?id=717D516E-712A-4A98-8880-B3BF3A6ABACD" TargetMode="External"/><Relationship Id="rId75" Type="http://schemas.openxmlformats.org/officeDocument/2006/relationships/hyperlink" Target="http://pravo.minjust.ru:8080/bigs/showDocument.html?id=E278CADD-0CE7-4261-9F7A-97F3CBAE26B8" TargetMode="External"/><Relationship Id="rId96" Type="http://schemas.openxmlformats.org/officeDocument/2006/relationships/hyperlink" Target="http://pravo-search.minjust.ru:8080/bigs/showDocument.html?id=C8F441BA-2CF2-4E26-9702-8EC562CC3701" TargetMode="External"/><Relationship Id="rId140" Type="http://schemas.openxmlformats.org/officeDocument/2006/relationships/hyperlink" Target="http://pravo-search.minjust.ru:8080/bigs/showDocument.html?id=A3210F6D-5C05-48F4-BB5F-8EFC9BC31A46" TargetMode="External"/><Relationship Id="rId161" Type="http://schemas.openxmlformats.org/officeDocument/2006/relationships/hyperlink" Target="http://pravo-search.minjust.ru:8080/bigs/showDocument.html?id=C8F441BA-2CF2-4E26-9702-8EC562CC3701" TargetMode="External"/><Relationship Id="rId182" Type="http://schemas.openxmlformats.org/officeDocument/2006/relationships/hyperlink" Target="http://pravo-search.minjust.ru/bigs/showDocument.html?id=5BC034D8-3911-4A65-871D-A8EA2226F6CA" TargetMode="External"/><Relationship Id="rId217" Type="http://schemas.openxmlformats.org/officeDocument/2006/relationships/hyperlink" Target="http://pravo-search.minjust.ru:8080/bigs/showDocument.html?id=C8F441BA-2CF2-4E26-9702-8EC562CC3701" TargetMode="External"/><Relationship Id="rId378" Type="http://schemas.openxmlformats.org/officeDocument/2006/relationships/hyperlink" Target="http://zakon.scli.ru/" TargetMode="External"/><Relationship Id="rId6" Type="http://schemas.openxmlformats.org/officeDocument/2006/relationships/hyperlink" Target="http://pravo.minjust.ru:8080/bigs/showDocument.html?id=A8F41EBC-6C0B-4DD7-BC69-EB1A42C77F53" TargetMode="External"/><Relationship Id="rId238" Type="http://schemas.openxmlformats.org/officeDocument/2006/relationships/hyperlink" Target="http://pravo-search.minjust.ru/bigs/showDocument.html?id=B44F5762-E46A-4C9E-B6C4-150B8DE50511" TargetMode="External"/><Relationship Id="rId259" Type="http://schemas.openxmlformats.org/officeDocument/2006/relationships/hyperlink" Target="http://pravo-search.minjust.ru:8080/bigs/showDocument.html?id=4F48675C-2DC2-4B7B-8F43-C7D17AB9072F" TargetMode="External"/><Relationship Id="rId23" Type="http://schemas.openxmlformats.org/officeDocument/2006/relationships/hyperlink" Target="http://pravo-search.minjust.ru:8080/bigs/showDocument.html?id=C8F441BA-2CF2-4E26-9702-8EC562CC3701" TargetMode="External"/><Relationship Id="rId119" Type="http://schemas.openxmlformats.org/officeDocument/2006/relationships/hyperlink" Target="http://pravo.minjust.ru:8080/bigs/showDocument.html?id=717D516E-712A-4A98-8880-B3BF3A6ABACD" TargetMode="External"/><Relationship Id="rId270" Type="http://schemas.openxmlformats.org/officeDocument/2006/relationships/hyperlink" Target="http://pravo-search.minjust.ru:8080/bigs/showDocument.html?id=C8F441BA-2CF2-4E26-9702-8EC562CC3701" TargetMode="External"/><Relationship Id="rId291" Type="http://schemas.openxmlformats.org/officeDocument/2006/relationships/hyperlink" Target="http://pravo.minjust.ru:8080/bigs/showDocument.html?id=E278CADD-0CE7-4261-9F7A-97F3CBAE26B8" TargetMode="External"/><Relationship Id="rId305" Type="http://schemas.openxmlformats.org/officeDocument/2006/relationships/hyperlink" Target="http://pravo.minjust.ru:8080/bigs/showDocument.html?id=96E20C02-1B12-465A-B64C-24AA92270007" TargetMode="External"/><Relationship Id="rId326" Type="http://schemas.openxmlformats.org/officeDocument/2006/relationships/hyperlink" Target="http://pravo-search.minjust.ru:8080/bigs/showDocument.html?id=8F21B21C-A408-42C4-B9FE-A939B863C84A" TargetMode="External"/><Relationship Id="rId347" Type="http://schemas.openxmlformats.org/officeDocument/2006/relationships/hyperlink" Target="http://zakon.scli.ru/" TargetMode="External"/><Relationship Id="rId44" Type="http://schemas.openxmlformats.org/officeDocument/2006/relationships/hyperlink" Target="http://pravo.minjust.ru:8080/bigs/showDocument.html?id=E278CADD-0CE7-4261-9F7A-97F3CBAE26B8" TargetMode="External"/><Relationship Id="rId65" Type="http://schemas.openxmlformats.org/officeDocument/2006/relationships/hyperlink" Target="http://pravo-search.minjust.ru:8080/bigs/showDocument.html?id=C8F441BA-2CF2-4E26-9702-8EC562CC3701" TargetMode="External"/><Relationship Id="rId86" Type="http://schemas.openxmlformats.org/officeDocument/2006/relationships/hyperlink" Target="http://pravo-search.minjust.ru/bigs/showDocument.html?id=3348CCB6-E240-4277-9341-CAE9DC98A61D" TargetMode="External"/><Relationship Id="rId130" Type="http://schemas.openxmlformats.org/officeDocument/2006/relationships/hyperlink" Target="http://pravo.minjust.ru:8080/bigs/showDocument.html?id=E278CADD-0CE7-4261-9F7A-97F3CBAE26B8" TargetMode="External"/><Relationship Id="rId151" Type="http://schemas.openxmlformats.org/officeDocument/2006/relationships/hyperlink" Target="http://pravo-search.minjust.ru/bigs/showDocument.html?id=172E3586-E295-4C60-BADC-628C000B36F6" TargetMode="External"/><Relationship Id="rId368" Type="http://schemas.openxmlformats.org/officeDocument/2006/relationships/hyperlink" Target="http://pravo-search.minjust.ru/bigs/showDocument.html?id=8CC38A17-C2B8-4331-A51B-B5EE3BAD06CB" TargetMode="External"/><Relationship Id="rId172" Type="http://schemas.openxmlformats.org/officeDocument/2006/relationships/hyperlink" Target="http://pravo-search.minjust.ru:8080/bigs/showDocument.html?id=96E20C02-1B12-465A-B64C-24AA92270007" TargetMode="External"/><Relationship Id="rId193" Type="http://schemas.openxmlformats.org/officeDocument/2006/relationships/hyperlink" Target="http://pravo-search.minjust.ru:8080/bigs/showDocument.html?id=C8F441BA-2CF2-4E26-9702-8EC562CC3701" TargetMode="External"/><Relationship Id="rId207" Type="http://schemas.openxmlformats.org/officeDocument/2006/relationships/hyperlink" Target="http://pravo-search.minjust.ru:8080/bigs/showDocument.html?id=A3210F6D-5C05-48F4-BB5F-8EFC9BC31A46" TargetMode="External"/><Relationship Id="rId228" Type="http://schemas.openxmlformats.org/officeDocument/2006/relationships/hyperlink" Target="http://pravo-search.minjust.ru/bigs/showDocument.html?id=3348CCB6-E240-4277-9341-CAE9DC98A61D" TargetMode="External"/><Relationship Id="rId249" Type="http://schemas.openxmlformats.org/officeDocument/2006/relationships/hyperlink" Target="http://pravo-search.minjust.ru/bigs/showDocument.html?id=21AEC24B-A9D0-484B-B8E2-21FA1B43714C" TargetMode="External"/><Relationship Id="rId13" Type="http://schemas.openxmlformats.org/officeDocument/2006/relationships/hyperlink" Target="http://pravo.minjust.ru:8080/bigs/showDocument.html?id=3348CCB6-E240-4277-9341-CAE9DC98A61D" TargetMode="External"/><Relationship Id="rId109" Type="http://schemas.openxmlformats.org/officeDocument/2006/relationships/hyperlink" Target="http://pravo-search.minjust.ru/bigs/showDocument.html?id=23BFA9AF-B847-4F54-8403-F2E327C4305A" TargetMode="External"/><Relationship Id="rId260" Type="http://schemas.openxmlformats.org/officeDocument/2006/relationships/hyperlink" Target="http://pravo-search.minjust.ru:8080/bigs/showDocument.html?id=C8F441BA-2CF2-4E26-9702-8EC562CC3701" TargetMode="External"/><Relationship Id="rId281" Type="http://schemas.openxmlformats.org/officeDocument/2006/relationships/hyperlink" Target="http://pravo.minjust.ru:8080/bigs/showDocument.html?id=7FE79C10-3CBA-43C7-A914-FCC9A92228C9" TargetMode="External"/><Relationship Id="rId316" Type="http://schemas.openxmlformats.org/officeDocument/2006/relationships/hyperlink" Target="http://pravo-search.minjust.ru/bigs/showDocument.html?id=172E3586-E295-4C60-BADC-628C000B36F6" TargetMode="External"/><Relationship Id="rId337" Type="http://schemas.openxmlformats.org/officeDocument/2006/relationships/hyperlink" Target="http://pravo-search.minjust.ru/bigs/showDocument.html?id=F80CFFD4-3A0D-48DF-85A6-D69494741CAD" TargetMode="External"/><Relationship Id="rId34" Type="http://schemas.openxmlformats.org/officeDocument/2006/relationships/hyperlink" Target="http://pravo.minjust.ru:8080/bigs/showDocument.html?id=96E20C02-1B12-465A-B64C-24AA92270007" TargetMode="External"/><Relationship Id="rId55" Type="http://schemas.openxmlformats.org/officeDocument/2006/relationships/hyperlink" Target="http://pravo.minjust.ru:8080/bigs/showDocument.html?id=B82BA63F-8E21-4583-8AC6-65E908420BCC" TargetMode="External"/><Relationship Id="rId76" Type="http://schemas.openxmlformats.org/officeDocument/2006/relationships/hyperlink" Target="http://pravo-search.minjust.ru:8080/bigs/showDocument.html?id=18B68750-B18F-40EC-84A9-896627BB71D9" TargetMode="External"/><Relationship Id="rId97" Type="http://schemas.openxmlformats.org/officeDocument/2006/relationships/hyperlink" Target="http://pravo-search.minjust.ru/bigs/showDocument.html?id=3348CCB6-E240-4277-9341-CAE9DC98A61D" TargetMode="External"/><Relationship Id="rId120" Type="http://schemas.openxmlformats.org/officeDocument/2006/relationships/hyperlink" Target="http://pravo-search.minjust.ru/bigs/showDocument.html?id=96E20C02-1B12-465A-B64C-24AA92270007" TargetMode="External"/><Relationship Id="rId141" Type="http://schemas.openxmlformats.org/officeDocument/2006/relationships/hyperlink" Target="http://pravo-search.minjust.ru/bigs/showDocument.html?id=3348CCB6-E240-4277-9341-CAE9DC98A61D" TargetMode="External"/><Relationship Id="rId358" Type="http://schemas.openxmlformats.org/officeDocument/2006/relationships/hyperlink" Target="http://pravo-search.minjust.ru/bigs/showDocument.html?id=3348CCB6-E240-4277-9341-CAE9DC98A61D" TargetMode="External"/><Relationship Id="rId379" Type="http://schemas.openxmlformats.org/officeDocument/2006/relationships/hyperlink" Target="http://pravo-search.minjust.ru/bigs/showDocument.html?id=3348CCB6-E240-4277-9341-CAE9DC98A61D" TargetMode="External"/><Relationship Id="rId7" Type="http://schemas.openxmlformats.org/officeDocument/2006/relationships/hyperlink" Target="http://pravo.minjust.ru:8080/bigs/showDocument.html?id=A8E64028-1445-4E98-830B-9C806B661613" TargetMode="External"/><Relationship Id="rId162" Type="http://schemas.openxmlformats.org/officeDocument/2006/relationships/hyperlink" Target="http://pravo-search.minjust.ru/bigs/showDocument.html?id=172E3586-E295-4C60-BADC-628C000B36F6" TargetMode="External"/><Relationship Id="rId183" Type="http://schemas.openxmlformats.org/officeDocument/2006/relationships/hyperlink" Target="http://pravo-search.minjust.ru/bigs/showDocument.html?id=96E20C02-1B12-465A-B64C-24AA92270007" TargetMode="External"/><Relationship Id="rId218" Type="http://schemas.openxmlformats.org/officeDocument/2006/relationships/hyperlink" Target="http://pravo-search.minjust.ru/bigs/showDocument.html?id=3348CCB6-E240-4277-9341-CAE9DC98A61D" TargetMode="External"/><Relationship Id="rId239" Type="http://schemas.openxmlformats.org/officeDocument/2006/relationships/hyperlink" Target="http://pravo-search.minjust.ru:8080/bigs/showDocument.html?id=A3210F6D-5C05-48F4-BB5F-8EFC9BC31A46" TargetMode="External"/><Relationship Id="rId250" Type="http://schemas.openxmlformats.org/officeDocument/2006/relationships/hyperlink" Target="http://pravo-search.minjust.ru/bigs/showDocument.html?id=172E3586-E295-4C60-BADC-628C000B36F6" TargetMode="External"/><Relationship Id="rId271" Type="http://schemas.openxmlformats.org/officeDocument/2006/relationships/hyperlink" Target="http://pravo-search.minjust.ru:8080/bigs/showDocument.html?id=C8F441BA-2CF2-4E26-9702-8EC562CC3701" TargetMode="External"/><Relationship Id="rId292" Type="http://schemas.openxmlformats.org/officeDocument/2006/relationships/hyperlink" Target="http://pravo-search.minjust.ru:8080/bigs/showDocument.html?id=C8F441BA-2CF2-4E26-9702-8EC562CC3701" TargetMode="External"/><Relationship Id="rId306" Type="http://schemas.openxmlformats.org/officeDocument/2006/relationships/hyperlink" Target="http://pravo.minjust.ru:8080/bigs/showDocument.html?id=96E20C02-1B12-465A-B64C-24AA92270007" TargetMode="External"/><Relationship Id="rId24" Type="http://schemas.openxmlformats.org/officeDocument/2006/relationships/hyperlink" Target="http://pravo-search.minjust.ru:8080/bigs/showDocument.html?id=C8F441BA-2CF2-4E26-9702-8EC562CC3701" TargetMode="External"/><Relationship Id="rId45" Type="http://schemas.openxmlformats.org/officeDocument/2006/relationships/hyperlink" Target="http://pravo.minjust.ru:8080/bigs/showDocument.html?id=717D516E-712A-4A98-8880-B3BF3A6ABACD" TargetMode="External"/><Relationship Id="rId66" Type="http://schemas.openxmlformats.org/officeDocument/2006/relationships/hyperlink" Target="http://pravo-search.minjust.ru:8080/bigs/showDocument.html?id=C8F441BA-2CF2-4E26-9702-8EC562CC3701" TargetMode="External"/><Relationship Id="rId87" Type="http://schemas.openxmlformats.org/officeDocument/2006/relationships/hyperlink" Target="http://pravo-search.minjust.ru/bigs/showDocument.html?id=F80CFFD4-3A0D-48DF-85A6-D69494741CAD" TargetMode="External"/><Relationship Id="rId110" Type="http://schemas.openxmlformats.org/officeDocument/2006/relationships/hyperlink" Target="http://pravo.minjust.ru:8080/bigs/showDocument.html?id=EB042C48-DE0E-4DBE-8305-4D48DDDB63A2" TargetMode="External"/><Relationship Id="rId131" Type="http://schemas.openxmlformats.org/officeDocument/2006/relationships/hyperlink" Target="http://pravo-search.minjust.ru:8080/bigs/showDocument.html?id=A3210F6D-5C05-48F4-BB5F-8EFC9BC31A46" TargetMode="External"/><Relationship Id="rId327" Type="http://schemas.openxmlformats.org/officeDocument/2006/relationships/hyperlink" Target="http://pravo-search.minjust.ru/bigs/showDocument.html?id=8F21B21C-A408-42C4-B9FE-A939B863C84A" TargetMode="External"/><Relationship Id="rId348" Type="http://schemas.openxmlformats.org/officeDocument/2006/relationships/hyperlink" Target="http://pravo-search.minjust.ru/bigs/showDocument.html?id=F80CFFD4-3A0D-48DF-85A6-D69494741CAD" TargetMode="External"/><Relationship Id="rId369" Type="http://schemas.openxmlformats.org/officeDocument/2006/relationships/hyperlink" Target="http://pravo.minjust.ru:8080/bigs/showDocument.html?id=15D4560C-D530-4955-BF7E-F734337AE80B" TargetMode="External"/><Relationship Id="rId152" Type="http://schemas.openxmlformats.org/officeDocument/2006/relationships/hyperlink" Target="http://pravo.minjust.ru:8080/bigs/showDocument.html?id=E50331C7-9B0B-43F7-9C00-510F69C7162B" TargetMode="External"/><Relationship Id="rId173" Type="http://schemas.openxmlformats.org/officeDocument/2006/relationships/hyperlink" Target="http://pravo.minjust.ru:8080/bigs/showDocument.html?id=717D516E-712A-4A98-8880-B3BF3A6ABACD" TargetMode="External"/><Relationship Id="rId194" Type="http://schemas.openxmlformats.org/officeDocument/2006/relationships/hyperlink" Target="http://pravo-search.minjust.ru:8080/bigs/showDocument.html?id=C8F441BA-2CF2-4E26-9702-8EC562CC3701" TargetMode="External"/><Relationship Id="rId208" Type="http://schemas.openxmlformats.org/officeDocument/2006/relationships/hyperlink" Target="http://pravo.minjust.ru:8080/bigs/showDocument.html?id=E262A5DE-C87F-42B7-A120-7DCF949D8830" TargetMode="External"/><Relationship Id="rId229" Type="http://schemas.openxmlformats.org/officeDocument/2006/relationships/hyperlink" Target="http://zakon.scli.ru/" TargetMode="External"/><Relationship Id="rId380" Type="http://schemas.openxmlformats.org/officeDocument/2006/relationships/hyperlink" Target="http://pravo-search.minjust.ru:8080/bigs/showDocument.html?id=C8F441BA-2CF2-4E26-9702-8EC562CC3701" TargetMode="External"/><Relationship Id="rId240" Type="http://schemas.openxmlformats.org/officeDocument/2006/relationships/hyperlink" Target="http://pravo-search.minjust.ru/bigs/showDocument.html?id=172E3586-E295-4C60-BADC-628C000B36F6" TargetMode="External"/><Relationship Id="rId261" Type="http://schemas.openxmlformats.org/officeDocument/2006/relationships/hyperlink" Target="http://pravo-search.minjust.ru:8080/bigs/showDocument.html?id=C8F441BA-2CF2-4E26-9702-8EC562CC3701" TargetMode="External"/><Relationship Id="rId14" Type="http://schemas.openxmlformats.org/officeDocument/2006/relationships/hyperlink" Target="http://pravo.minjust.ru:8080/bigs/showDocument.html?id=A5FF4C95-341A-4365-9C56-D2F3D7C2D318" TargetMode="External"/><Relationship Id="rId35" Type="http://schemas.openxmlformats.org/officeDocument/2006/relationships/hyperlink" Target="http://pravo-search.minjust.ru/bigs/showDocument.html?id=96E20C02-1B12-465A-B64C-24AA92270007" TargetMode="External"/><Relationship Id="rId56" Type="http://schemas.openxmlformats.org/officeDocument/2006/relationships/hyperlink" Target="http://pravo.minjust.ru:8080/bigs/showDocument.html?id=E278CADD-0CE7-4261-9F7A-97F3CBAE26B8" TargetMode="External"/><Relationship Id="rId77" Type="http://schemas.openxmlformats.org/officeDocument/2006/relationships/hyperlink" Target="http://pravo.minjust.ru:8080/bigs/showDocument.html?id=7FE79C10-3CBA-43C7-A914-FCC9A92228C9" TargetMode="External"/><Relationship Id="rId100" Type="http://schemas.openxmlformats.org/officeDocument/2006/relationships/hyperlink" Target="http://pravo-search.minjust.ru/bigs/showDocument.html?id=172E3586-E295-4C60-BADC-628C000B36F6" TargetMode="External"/><Relationship Id="rId282" Type="http://schemas.openxmlformats.org/officeDocument/2006/relationships/hyperlink" Target="http://pravo-search.minjust.ru:8080/bigs/showDocument.html?id=C8F441BA-2CF2-4E26-9702-8EC562CC3701" TargetMode="External"/><Relationship Id="rId317" Type="http://schemas.openxmlformats.org/officeDocument/2006/relationships/hyperlink" Target="http://pravo-search.minjust.ru/bigs/showDocument.html?id=B44F5762-E46A-4C9E-B6C4-150B8DE50511" TargetMode="External"/><Relationship Id="rId338" Type="http://schemas.openxmlformats.org/officeDocument/2006/relationships/hyperlink" Target="http://pravo-search.minjust.ru:8080/bigs/showDocument.html?id=C8F441BA-2CF2-4E26-9702-8EC562CC3701" TargetMode="External"/><Relationship Id="rId359" Type="http://schemas.openxmlformats.org/officeDocument/2006/relationships/hyperlink" Target="http://pravo.minjust.ru:8080/bigs/showDocument.html?id=15D4560C-D530-4955-BF7E-F734337AE80B" TargetMode="External"/><Relationship Id="rId8" Type="http://schemas.openxmlformats.org/officeDocument/2006/relationships/hyperlink" Target="http://pravo.minjust.ru:8080/bigs/showDocument.html?id=05C40489-89F3-4A56-B95F-818D27C7FD03" TargetMode="External"/><Relationship Id="rId98" Type="http://schemas.openxmlformats.org/officeDocument/2006/relationships/hyperlink" Target="http://pravo-search.minjust.ru/bigs/showDocument.html?id=3348CCB6-E240-4277-9341-CAE9DC98A61D" TargetMode="External"/><Relationship Id="rId121" Type="http://schemas.openxmlformats.org/officeDocument/2006/relationships/hyperlink" Target="http://pravo-search.minjust.ru/bigs/showDocument.html?id=C3916177-E66D-4EE1-9021-79EAEDC9CA33" TargetMode="External"/><Relationship Id="rId142" Type="http://schemas.openxmlformats.org/officeDocument/2006/relationships/hyperlink" Target="http://pravo.minjust.ru:8080/bigs/showDocument.html?id=96E20C02-1B12-465A-B64C-24AA92270007" TargetMode="External"/><Relationship Id="rId163" Type="http://schemas.openxmlformats.org/officeDocument/2006/relationships/hyperlink" Target="http://pravo.minjust.ru:8080/bigs/showDocument.html?id=E278CADD-0CE7-4261-9F7A-97F3CBAE26B8" TargetMode="External"/><Relationship Id="rId184" Type="http://schemas.openxmlformats.org/officeDocument/2006/relationships/hyperlink" Target="http://pravo-search.minjust.ru/bigs/showDocument.html?id=5BC034D8-3911-4A65-871D-A8EA2226F6CA" TargetMode="External"/><Relationship Id="rId219" Type="http://schemas.openxmlformats.org/officeDocument/2006/relationships/hyperlink" Target="http://pravo.minjust.ru:8080/bigs/showDocument.html?id=E278CADD-0CE7-4261-9F7A-97F3CBAE26B8" TargetMode="External"/><Relationship Id="rId370" Type="http://schemas.openxmlformats.org/officeDocument/2006/relationships/hyperlink" Target="http://pravo.minjust.ru:8080/bigs/showDocument.html?id=E50331C7-9B0B-43F7-9C00-510F69C7162B" TargetMode="External"/><Relationship Id="rId230" Type="http://schemas.openxmlformats.org/officeDocument/2006/relationships/hyperlink" Target="http://pravo-search.minjust.ru/bigs/showDocument.html?id=F80CFFD4-3A0D-48DF-85A6-D69494741CAD" TargetMode="External"/><Relationship Id="rId251" Type="http://schemas.openxmlformats.org/officeDocument/2006/relationships/hyperlink" Target="http://pravo-search.minjust.ru/bigs/showDocument.html?id=A5FF4C95-341A-4365-9C56-D2F3D7C2D318" TargetMode="External"/><Relationship Id="rId25" Type="http://schemas.openxmlformats.org/officeDocument/2006/relationships/hyperlink" Target="http://pravo.minjust.ru:8080/bigs/showDocument.html?id=15D4560C-D530-4955-BF7E-F734337AE80B" TargetMode="External"/><Relationship Id="rId46" Type="http://schemas.openxmlformats.org/officeDocument/2006/relationships/hyperlink" Target="http://pravo.minjust.ru:8080/bigs/showDocument.html?id=717D516E-712A-4A98-8880-B3BF3A6ABACD" TargetMode="External"/><Relationship Id="rId67" Type="http://schemas.openxmlformats.org/officeDocument/2006/relationships/hyperlink" Target="http://zakon.scli.ru/" TargetMode="External"/><Relationship Id="rId272" Type="http://schemas.openxmlformats.org/officeDocument/2006/relationships/hyperlink" Target="http://pravo.minjust.ru:8080/bigs/showDocument.html?id=E50331C7-9B0B-43F7-9C00-510F69C7162B" TargetMode="External"/><Relationship Id="rId293" Type="http://schemas.openxmlformats.org/officeDocument/2006/relationships/hyperlink" Target="http://pravo-search.minjust.ru:8080/bigs/showDocument.html?id=C8F441BA-2CF2-4E26-9702-8EC562CC3701" TargetMode="External"/><Relationship Id="rId307" Type="http://schemas.openxmlformats.org/officeDocument/2006/relationships/hyperlink" Target="http://pravo-search.minjust.ru/bigs/showDocument.html?id=C3916177-E66D-4EE1-9021-79EAEDC9CA33" TargetMode="External"/><Relationship Id="rId328" Type="http://schemas.openxmlformats.org/officeDocument/2006/relationships/hyperlink" Target="http://pravo.minjust.ru:8080/bigs/showDocument.html?id=96E20C02-1B12-465A-B64C-24AA92270007" TargetMode="External"/><Relationship Id="rId349" Type="http://schemas.openxmlformats.org/officeDocument/2006/relationships/hyperlink" Target="http://zakon.scli.ru/" TargetMode="External"/><Relationship Id="rId88" Type="http://schemas.openxmlformats.org/officeDocument/2006/relationships/hyperlink" Target="http://pravo-search.minjust.ru/bigs/showDocument.html?id=3348CCB6-E240-4277-9341-CAE9DC98A61D" TargetMode="External"/><Relationship Id="rId111" Type="http://schemas.openxmlformats.org/officeDocument/2006/relationships/hyperlink" Target="http://pravo-search.minjust.ru/bigs/showDocument.html?id=8CC38A17-C2B8-4331-A51B-B5EE3BAD06CB" TargetMode="External"/><Relationship Id="rId132" Type="http://schemas.openxmlformats.org/officeDocument/2006/relationships/hyperlink" Target="http://pravo-search.minjust.ru/bigs/showDocument.html?id=172E3586-E295-4C60-BADC-628C000B36F6" TargetMode="External"/><Relationship Id="rId153" Type="http://schemas.openxmlformats.org/officeDocument/2006/relationships/hyperlink" Target="http://pravo-search.minjust.ru:8080/bigs/showDocument.html?id=C8F441BA-2CF2-4E26-9702-8EC562CC3701" TargetMode="External"/><Relationship Id="rId174" Type="http://schemas.openxmlformats.org/officeDocument/2006/relationships/hyperlink" Target="http://pravo-search.minjust.ru:8080/bigs/showDocument.html?id=A3210F6D-5C05-48F4-BB5F-8EFC9BC31A46" TargetMode="External"/><Relationship Id="rId195" Type="http://schemas.openxmlformats.org/officeDocument/2006/relationships/hyperlink" Target="http://pravo-search.minjust.ru/bigs/showDocument.html?id=B44F5762-E46A-4C9E-B6C4-150B8DE50511" TargetMode="External"/><Relationship Id="rId209" Type="http://schemas.openxmlformats.org/officeDocument/2006/relationships/hyperlink" Target="http://pravo.minjust.ru:8080/bigs/showDocument.html?id=E262A5DE-C87F-42B7-A120-7DCF949D8830" TargetMode="External"/><Relationship Id="rId360" Type="http://schemas.openxmlformats.org/officeDocument/2006/relationships/hyperlink" Target="http://pravo.minjust.ru:8080/bigs/showDocument.html?id=E50331C7-9B0B-43F7-9C00-510F69C7162B" TargetMode="External"/><Relationship Id="rId381" Type="http://schemas.openxmlformats.org/officeDocument/2006/relationships/hyperlink" Target="http://pravo-search.minjust.ru:8080/bigs/showDocument.html?id=CB29737F-E861-4821-B0CD-DE32EA787246" TargetMode="External"/><Relationship Id="rId220" Type="http://schemas.openxmlformats.org/officeDocument/2006/relationships/hyperlink" Target="http://pravo-search.minjust.ru:8080/bigs/showDocument.html?id=C8F441BA-2CF2-4E26-9702-8EC562CC3701" TargetMode="External"/><Relationship Id="rId241" Type="http://schemas.openxmlformats.org/officeDocument/2006/relationships/hyperlink" Target="http://pravo-search.minjust.ru:8080/bigs/showDocument.html?id=A3210F6D-5C05-48F4-BB5F-8EFC9BC31A46" TargetMode="External"/><Relationship Id="rId15" Type="http://schemas.openxmlformats.org/officeDocument/2006/relationships/hyperlink" Target="http://pravo.minjust.ru:8080/bigs/showDocument.html?id=C3916177-E66D-4EE1-9021-79EAEDC9CA33" TargetMode="External"/><Relationship Id="rId36" Type="http://schemas.openxmlformats.org/officeDocument/2006/relationships/hyperlink" Target="http://pravo.minjust.ru:8080/bigs/showDocument.html?id=15D4560C-D530-4955-BF7E-F734337AE80B" TargetMode="External"/><Relationship Id="rId57" Type="http://schemas.openxmlformats.org/officeDocument/2006/relationships/hyperlink" Target="http://pravo.minjust.ru:8080/bigs/showDocument.html?id=B82BA63F-8E21-4583-8AC6-65E908420BCC" TargetMode="External"/><Relationship Id="rId262" Type="http://schemas.openxmlformats.org/officeDocument/2006/relationships/hyperlink" Target="http://pravo-search.minjust.ru/bigs/showDocument.html?id=3348CCB6-E240-4277-9341-CAE9DC98A61D" TargetMode="External"/><Relationship Id="rId283" Type="http://schemas.openxmlformats.org/officeDocument/2006/relationships/hyperlink" Target="http://pravo.minjust.ru:8080/bigs/showDocument.html?id=96E20C02-1B12-465A-B64C-24AA92270007" TargetMode="External"/><Relationship Id="rId318" Type="http://schemas.openxmlformats.org/officeDocument/2006/relationships/hyperlink" Target="http://pravo-search.minjust.ru/bigs/showDocument.html?id=3348CCB6-E240-4277-9341-CAE9DC98A61D" TargetMode="External"/><Relationship Id="rId339" Type="http://schemas.openxmlformats.org/officeDocument/2006/relationships/hyperlink" Target="http://zakon.scli.ru/" TargetMode="External"/><Relationship Id="rId78" Type="http://schemas.openxmlformats.org/officeDocument/2006/relationships/hyperlink" Target="http://pravo-search.minjust.ru:8080/bigs/showDocument.html?id=C8F441BA-2CF2-4E26-9702-8EC562CC3701" TargetMode="External"/><Relationship Id="rId99" Type="http://schemas.openxmlformats.org/officeDocument/2006/relationships/hyperlink" Target="http://pravo-search.minjust.ru/bigs/showDocument.html?id=C2E15199-3E2F-42E6-9C27-0866049DFD5C" TargetMode="External"/><Relationship Id="rId101" Type="http://schemas.openxmlformats.org/officeDocument/2006/relationships/hyperlink" Target="http://pravo-search.minjust.ru/bigs/showDocument.html?id=B44F5762-E46A-4C9E-B6C4-150B8DE50511" TargetMode="External"/><Relationship Id="rId122" Type="http://schemas.openxmlformats.org/officeDocument/2006/relationships/hyperlink" Target="http://pravo-search.minjust.ru/bigs/showDocument.html?id=96E20C02-1B12-465A-B64C-24AA92270007" TargetMode="External"/><Relationship Id="rId143" Type="http://schemas.openxmlformats.org/officeDocument/2006/relationships/hyperlink" Target="http://pravo.minjust.ru:8080/bigs/showDocument.html?id=E278CADD-0CE7-4261-9F7A-97F3CBAE26B8" TargetMode="External"/><Relationship Id="rId164" Type="http://schemas.openxmlformats.org/officeDocument/2006/relationships/hyperlink" Target="http://pravo-search.minjust.ru/bigs/showDocument.html?id=3348CCB6-E240-4277-9341-CAE9DC98A61D" TargetMode="External"/><Relationship Id="rId185" Type="http://schemas.openxmlformats.org/officeDocument/2006/relationships/hyperlink" Target="http://pravo-search.minjust.ru/bigs/showDocument.html?id=C3916177-E66D-4EE1-9021-79EAEDC9CA33" TargetMode="External"/><Relationship Id="rId350" Type="http://schemas.openxmlformats.org/officeDocument/2006/relationships/hyperlink" Target="http://pravo-search.minjust.ru/bigs/showDocument.html?id=F80CFFD4-3A0D-48DF-85A6-D69494741CAD" TargetMode="External"/><Relationship Id="rId371" Type="http://schemas.openxmlformats.org/officeDocument/2006/relationships/hyperlink" Target="http://pravo.minjust.ru:8080/bigs/showDocument.html?id=E278CADD-0CE7-4261-9F7A-97F3CBAE26B8" TargetMode="External"/><Relationship Id="rId9" Type="http://schemas.openxmlformats.org/officeDocument/2006/relationships/hyperlink" Target="http://pravo.minjust.ru:8080/bigs/showDocument.html?id=F80CFFD4-3A0D-48DF-85A6-D69494741CAD" TargetMode="External"/><Relationship Id="rId210" Type="http://schemas.openxmlformats.org/officeDocument/2006/relationships/hyperlink" Target="http://pravo-search.minjust.ru/bigs/showDocument.html?id=3348CCB6-E240-4277-9341-CAE9DC98A61D" TargetMode="External"/><Relationship Id="rId26" Type="http://schemas.openxmlformats.org/officeDocument/2006/relationships/hyperlink" Target="http://zakon.scli.ru/" TargetMode="External"/><Relationship Id="rId231" Type="http://schemas.openxmlformats.org/officeDocument/2006/relationships/hyperlink" Target="http://pravo-search.minjust.ru/bigs/showDocument.html?id=172E3586-E295-4C60-BADC-628C000B36F6" TargetMode="External"/><Relationship Id="rId252" Type="http://schemas.openxmlformats.org/officeDocument/2006/relationships/hyperlink" Target="http://pravo-search.minjust.ru/bigs/showDocument.html?id=172E3586-E295-4C60-BADC-628C000B36F6" TargetMode="External"/><Relationship Id="rId273" Type="http://schemas.openxmlformats.org/officeDocument/2006/relationships/hyperlink" Target="http://pravo-search.minjust.ru:8080/bigs/showDocument.html?id=A3210F6D-5C05-48F4-BB5F-8EFC9BC31A46" TargetMode="External"/><Relationship Id="rId294" Type="http://schemas.openxmlformats.org/officeDocument/2006/relationships/hyperlink" Target="http://zakon.scli.ru/" TargetMode="External"/><Relationship Id="rId308" Type="http://schemas.openxmlformats.org/officeDocument/2006/relationships/hyperlink" Target="http://pravo-search.minjust.ru/bigs/showDocument.html?id=3348CCB6-E240-4277-9341-CAE9DC98A61D" TargetMode="External"/><Relationship Id="rId329" Type="http://schemas.openxmlformats.org/officeDocument/2006/relationships/hyperlink" Target="http://pravo-search.minjust.ru/bigs/showDocument.html?id=3348CCB6-E240-4277-9341-CAE9DC98A61D" TargetMode="External"/><Relationship Id="rId47" Type="http://schemas.openxmlformats.org/officeDocument/2006/relationships/hyperlink" Target="http://pravo-search.minjust.ru:8080/bigs/showDocument.html?id=C8F441BA-2CF2-4E26-9702-8EC562CC3701" TargetMode="External"/><Relationship Id="rId68" Type="http://schemas.openxmlformats.org/officeDocument/2006/relationships/hyperlink" Target="http://pravo.minjust.ru:8080/bigs/showDocument.html?id=E278CADD-0CE7-4261-9F7A-97F3CBAE26B8" TargetMode="External"/><Relationship Id="rId89" Type="http://schemas.openxmlformats.org/officeDocument/2006/relationships/hyperlink" Target="http://pravo-search.minjust.ru/bigs/showDocument.html?id=172E3586-E295-4C60-BADC-628C000B36F6" TargetMode="External"/><Relationship Id="rId112" Type="http://schemas.openxmlformats.org/officeDocument/2006/relationships/hyperlink" Target="http://pravo-search.minjust.ru/bigs/showDocument.html?id=A5FF4C95-341A-4365-9C56-D2F3D7C2D318" TargetMode="External"/><Relationship Id="rId133" Type="http://schemas.openxmlformats.org/officeDocument/2006/relationships/hyperlink" Target="http://pravo-search.minjust.ru/bigs/showDocument.html?id=8CC38A17-C2B8-4331-A51B-B5EE3BAD06CB" TargetMode="External"/><Relationship Id="rId154" Type="http://schemas.openxmlformats.org/officeDocument/2006/relationships/hyperlink" Target="http://pravo-search.minjust.ru:8080/bigs/showDocument.html?id=9AA48369-618A-4BB4-B4B8-AE15F2B7EBF6" TargetMode="External"/><Relationship Id="rId175" Type="http://schemas.openxmlformats.org/officeDocument/2006/relationships/hyperlink" Target="http://pravo-search.minjust.ru/bigs/showDocument.html?id=B44F5762-E46A-4C9E-B6C4-150B8DE50511" TargetMode="External"/><Relationship Id="rId340" Type="http://schemas.openxmlformats.org/officeDocument/2006/relationships/hyperlink" Target="http://zakon.scli.ru/" TargetMode="External"/><Relationship Id="rId361" Type="http://schemas.openxmlformats.org/officeDocument/2006/relationships/hyperlink" Target="http://pravo-search.minjust.ru:8080/bigs/showDocument.html?id=C8F441BA-2CF2-4E26-9702-8EC562CC3701" TargetMode="External"/><Relationship Id="rId196" Type="http://schemas.openxmlformats.org/officeDocument/2006/relationships/hyperlink" Target="http://pravo.minjust.ru:8080/bigs/showDocument.html?id=96E20C02-1B12-465A-B64C-24AA92270007" TargetMode="External"/><Relationship Id="rId200" Type="http://schemas.openxmlformats.org/officeDocument/2006/relationships/hyperlink" Target="http://pravo-search.minjust.ru/bigs/showDocument.html?id=C3916177-E66D-4EE1-9021-79EAEDC9CA33" TargetMode="External"/><Relationship Id="rId382" Type="http://schemas.openxmlformats.org/officeDocument/2006/relationships/hyperlink" Target="http://pravo-search.minjust.ru:8080/bigs/showDocument.html?id=B82BA63F-8E21-4583-8AC6-65E908420BCC" TargetMode="External"/><Relationship Id="rId16" Type="http://schemas.openxmlformats.org/officeDocument/2006/relationships/hyperlink" Target="http://pravo.minjust.ru:8080/bigs/showDocument.html?id=8CC38A17-C2B8-4331-A51B-B5EE3BAD06CB" TargetMode="External"/><Relationship Id="rId221" Type="http://schemas.openxmlformats.org/officeDocument/2006/relationships/hyperlink" Target="http://pravo.minjust.ru:8080/bigs/showDocument.html?id=717D516E-712A-4A98-8880-B3BF3A6ABACD" TargetMode="External"/><Relationship Id="rId242" Type="http://schemas.openxmlformats.org/officeDocument/2006/relationships/hyperlink" Target="http://zakon.scli.ru/" TargetMode="External"/><Relationship Id="rId263" Type="http://schemas.openxmlformats.org/officeDocument/2006/relationships/hyperlink" Target="http://zakon.scli.ru/" TargetMode="External"/><Relationship Id="rId284" Type="http://schemas.openxmlformats.org/officeDocument/2006/relationships/hyperlink" Target="http://pravo.minjust.ru:8080/bigs/showDocument.html?id=7FE79C10-3CBA-43C7-A914-FCC9A92228C9" TargetMode="External"/><Relationship Id="rId319" Type="http://schemas.openxmlformats.org/officeDocument/2006/relationships/hyperlink" Target="http://pravo-search.minjust.ru:8080/bigs/showDocument.html?id=C8F441BA-2CF2-4E26-9702-8EC562CC3701" TargetMode="External"/><Relationship Id="rId37" Type="http://schemas.openxmlformats.org/officeDocument/2006/relationships/hyperlink" Target="http://zakon.scli.ru/" TargetMode="External"/><Relationship Id="rId58" Type="http://schemas.openxmlformats.org/officeDocument/2006/relationships/hyperlink" Target="http://pravo-search.minjust.ru/bigs/showDocument.html?id=3658A2F0-13F2-4925-A536-3EF779CFF4CC" TargetMode="External"/><Relationship Id="rId79" Type="http://schemas.openxmlformats.org/officeDocument/2006/relationships/hyperlink" Target="http://pravo.minjust.ru:8080/bigs/showDocument.html?id=96E20C02-1B12-465A-B64C-24AA92270007" TargetMode="External"/><Relationship Id="rId102" Type="http://schemas.openxmlformats.org/officeDocument/2006/relationships/hyperlink" Target="http://pravo-search.minjust.ru/bigs/showDocument.html?id=3348CCB6-E240-4277-9341-CAE9DC98A61D" TargetMode="External"/><Relationship Id="rId123" Type="http://schemas.openxmlformats.org/officeDocument/2006/relationships/hyperlink" Target="http://pravo-search.minjust.ru/bigs/showDocument.html?id=9AA48369-618A-4BB4-B4B8-AE15F2B7EBF6" TargetMode="External"/><Relationship Id="rId144" Type="http://schemas.openxmlformats.org/officeDocument/2006/relationships/hyperlink" Target="http://zakon.scli.ru/" TargetMode="External"/><Relationship Id="rId330" Type="http://schemas.openxmlformats.org/officeDocument/2006/relationships/hyperlink" Target="http://zakon.scli.ru/" TargetMode="External"/><Relationship Id="rId90" Type="http://schemas.openxmlformats.org/officeDocument/2006/relationships/hyperlink" Target="http://pravo-search.minjust.ru:8080/bigs/showDocument.html?id=96E20C02-1B12-465A-B64C-24AA92270007" TargetMode="External"/><Relationship Id="rId165" Type="http://schemas.openxmlformats.org/officeDocument/2006/relationships/hyperlink" Target="http://pravo-search.minjust.ru/bigs/showDocument.html?id=96E20C02-1B12-465A-B64C-24AA92270007" TargetMode="External"/><Relationship Id="rId186" Type="http://schemas.openxmlformats.org/officeDocument/2006/relationships/hyperlink" Target="http://pravo-search.minjust.ru/bigs/showDocument.html?id=9AA48369-618A-4BB4-B4B8-AE15F2B7EBF6" TargetMode="External"/><Relationship Id="rId351" Type="http://schemas.openxmlformats.org/officeDocument/2006/relationships/hyperlink" Target="http://zakon.scli.ru/" TargetMode="External"/><Relationship Id="rId372" Type="http://schemas.openxmlformats.org/officeDocument/2006/relationships/hyperlink" Target="http://zakon.scli.ru/" TargetMode="External"/><Relationship Id="rId211" Type="http://schemas.openxmlformats.org/officeDocument/2006/relationships/hyperlink" Target="http://pravo-search.minjust.ru:8080/bigs/showDocument.html?id=C8F441BA-2CF2-4E26-9702-8EC562CC3701" TargetMode="External"/><Relationship Id="rId232" Type="http://schemas.openxmlformats.org/officeDocument/2006/relationships/hyperlink" Target="http://zakon.scli.ru/" TargetMode="External"/><Relationship Id="rId253" Type="http://schemas.openxmlformats.org/officeDocument/2006/relationships/hyperlink" Target="http://pravo-search.minjust.ru/bigs/showDocument.html?id=B44F5762-E46A-4C9E-B6C4-150B8DE50511" TargetMode="External"/><Relationship Id="rId274" Type="http://schemas.openxmlformats.org/officeDocument/2006/relationships/hyperlink" Target="http://pravo.minjust.ru:8080/bigs/showDocument.html?id=15D4560C-D530-4955-BF7E-F734337AE80B" TargetMode="External"/><Relationship Id="rId295" Type="http://schemas.openxmlformats.org/officeDocument/2006/relationships/hyperlink" Target="http://pravo-search.minjust.ru:8080/bigs/showDocument.html?id=C8F441BA-2CF2-4E26-9702-8EC562CC3701" TargetMode="External"/><Relationship Id="rId309" Type="http://schemas.openxmlformats.org/officeDocument/2006/relationships/hyperlink" Target="http://pravo-search.minjust.ru/bigs/showDocument.html?id=172E3586-E295-4C60-BADC-628C000B36F6" TargetMode="External"/><Relationship Id="rId27" Type="http://schemas.openxmlformats.org/officeDocument/2006/relationships/hyperlink" Target="http://pravo-search.minjust.ru:8080/bigs/showDocument.html?id=C8F441BA-2CF2-4E26-9702-8EC562CC3701" TargetMode="External"/><Relationship Id="rId48" Type="http://schemas.openxmlformats.org/officeDocument/2006/relationships/hyperlink" Target="http://pravo-search.minjust.ru/bigs/showDocument.html?id=8CC38A17-C2B8-4331-A51B-B5EE3BAD06CB" TargetMode="External"/><Relationship Id="rId69" Type="http://schemas.openxmlformats.org/officeDocument/2006/relationships/hyperlink" Target="http://pravo.minjust.ru:8080/bigs/showDocument.html?id=E999DCF9-926B-4FA1-9B51-8FD631C66B00" TargetMode="External"/><Relationship Id="rId113" Type="http://schemas.openxmlformats.org/officeDocument/2006/relationships/hyperlink" Target="http://zakon.scli.ru/" TargetMode="External"/><Relationship Id="rId134" Type="http://schemas.openxmlformats.org/officeDocument/2006/relationships/hyperlink" Target="http://pravo-search.minjust.ru/bigs/showDocument.html?id=8CC38A17-C2B8-4331-A51B-B5EE3BAD06CB" TargetMode="External"/><Relationship Id="rId320" Type="http://schemas.openxmlformats.org/officeDocument/2006/relationships/hyperlink" Target="http://pravo-search.minjust.ru:8080/bigs/showDocument.html?id=96E20C02-1B12-465A-B64C-24AA92270007" TargetMode="External"/><Relationship Id="rId80" Type="http://schemas.openxmlformats.org/officeDocument/2006/relationships/hyperlink" Target="http://pravo-search.minjust.ru:8080/bigs/showDocument.html?id=C8F441BA-2CF2-4E26-9702-8EC562CC3701" TargetMode="External"/><Relationship Id="rId155" Type="http://schemas.openxmlformats.org/officeDocument/2006/relationships/hyperlink" Target="http://pravo-search.minjust.ru:8080/bigs/showDocument.html?id=C8F441BA-2CF2-4E26-9702-8EC562CC3701" TargetMode="External"/><Relationship Id="rId176" Type="http://schemas.openxmlformats.org/officeDocument/2006/relationships/hyperlink" Target="http://zakon.scli.ru/" TargetMode="External"/><Relationship Id="rId197" Type="http://schemas.openxmlformats.org/officeDocument/2006/relationships/hyperlink" Target="http://pravo.minjust.ru:8080/bigs/showDocument.html?id=E278CADD-0CE7-4261-9F7A-97F3CBAE26B8" TargetMode="External"/><Relationship Id="rId341" Type="http://schemas.openxmlformats.org/officeDocument/2006/relationships/hyperlink" Target="http://pravo-search.minjust.ru/bigs/showDocument.html?id=3348CCB6-E240-4277-9341-CAE9DC98A61D" TargetMode="External"/><Relationship Id="rId362" Type="http://schemas.openxmlformats.org/officeDocument/2006/relationships/hyperlink" Target="http://zakon.scli.ru/" TargetMode="External"/><Relationship Id="rId383" Type="http://schemas.openxmlformats.org/officeDocument/2006/relationships/hyperlink" Target="http://pravo-search.minjust.ru:8080/bigs/showDocument.html?id=C8F441BA-2CF2-4E26-9702-8EC562CC3701" TargetMode="External"/><Relationship Id="rId201" Type="http://schemas.openxmlformats.org/officeDocument/2006/relationships/hyperlink" Target="http://pravo.minjust.ru:8080/bigs/showDocument.html?id=E278CADD-0CE7-4261-9F7A-97F3CBAE26B8" TargetMode="External"/><Relationship Id="rId222" Type="http://schemas.openxmlformats.org/officeDocument/2006/relationships/hyperlink" Target="http://pravo-search.minjust.ru/bigs/showDocument.html?id=F80CFFD4-3A0D-48DF-85A6-D69494741CAD" TargetMode="External"/><Relationship Id="rId243" Type="http://schemas.openxmlformats.org/officeDocument/2006/relationships/hyperlink" Target="http://pravo-search.minjust.ru:8080/bigs/showDocument.html?id=A3210F6D-5C05-48F4-BB5F-8EFC9BC31A46" TargetMode="External"/><Relationship Id="rId264" Type="http://schemas.openxmlformats.org/officeDocument/2006/relationships/hyperlink" Target="http://zakon.scli.ru/" TargetMode="External"/><Relationship Id="rId285" Type="http://schemas.openxmlformats.org/officeDocument/2006/relationships/hyperlink" Target="http://pravo.minjust.ru:8080/bigs/showDocument.html?id=96E20C02-1B12-465A-B64C-24AA92270007" TargetMode="External"/><Relationship Id="rId17" Type="http://schemas.openxmlformats.org/officeDocument/2006/relationships/hyperlink" Target="http://pravo.minjust.ru:8080/bigs/showDocument.html?id=E278CADD-0CE7-4261-9F7A-97F3CBAE26B8" TargetMode="External"/><Relationship Id="rId38" Type="http://schemas.openxmlformats.org/officeDocument/2006/relationships/hyperlink" Target="http://pravo-search.minjust.ru/bigs/showDocument.html?id=3348CCB6-E240-4277-9341-CAE9DC98A61D" TargetMode="External"/><Relationship Id="rId59" Type="http://schemas.openxmlformats.org/officeDocument/2006/relationships/hyperlink" Target="http://pravo.minjust.ru:8080/bigs/showDocument.html?id=17EFDF25-592A-4662-871D-9782B1A135CF" TargetMode="External"/><Relationship Id="rId103" Type="http://schemas.openxmlformats.org/officeDocument/2006/relationships/hyperlink" Target="http://pravo-search.minjust.ru/bigs/showDocument.html?id=A5FF4C95-341A-4365-9C56-D2F3D7C2D318" TargetMode="External"/><Relationship Id="rId124" Type="http://schemas.openxmlformats.org/officeDocument/2006/relationships/hyperlink" Target="http://pravo-search.minjust.ru/bigs/showDocument.html?id=23BFA9AF-B847-4F54-8403-F2E327C4305A" TargetMode="External"/><Relationship Id="rId310" Type="http://schemas.openxmlformats.org/officeDocument/2006/relationships/hyperlink" Target="http://pravo-search.minjust.ru:8080/bigs/showDocument.html?id=C8F441BA-2CF2-4E26-9702-8EC562CC3701" TargetMode="External"/><Relationship Id="rId70" Type="http://schemas.openxmlformats.org/officeDocument/2006/relationships/hyperlink" Target="http://pravo.minjust.ru:8080/bigs/showDocument.html?id=E278CADD-0CE7-4261-9F7A-97F3CBAE26B8" TargetMode="External"/><Relationship Id="rId91" Type="http://schemas.openxmlformats.org/officeDocument/2006/relationships/hyperlink" Target="http://zakon.scli.ru/" TargetMode="External"/><Relationship Id="rId145" Type="http://schemas.openxmlformats.org/officeDocument/2006/relationships/hyperlink" Target="http://pravo-search.minjust.ru:8080/bigs/showDocument.html?id=C8F441BA-2CF2-4E26-9702-8EC562CC3701" TargetMode="External"/><Relationship Id="rId166" Type="http://schemas.openxmlformats.org/officeDocument/2006/relationships/hyperlink" Target="http://pravo-search.minjust.ru/bigs/showDocument.html?id=96E20C02-1B12-465A-B64C-24AA92270007" TargetMode="External"/><Relationship Id="rId187" Type="http://schemas.openxmlformats.org/officeDocument/2006/relationships/hyperlink" Target="http://pravo-search.minjust.ru/bigs/showDocument.html?id=23BFA9AF-B847-4F54-8403-F2E327C4305A" TargetMode="External"/><Relationship Id="rId331" Type="http://schemas.openxmlformats.org/officeDocument/2006/relationships/hyperlink" Target="http://pravo-search.minjust.ru/bigs/showDocument.html?id=172E3586-E295-4C60-BADC-628C000B36F6" TargetMode="External"/><Relationship Id="rId352" Type="http://schemas.openxmlformats.org/officeDocument/2006/relationships/hyperlink" Target="http://zakon.scli.ru/" TargetMode="External"/><Relationship Id="rId373" Type="http://schemas.openxmlformats.org/officeDocument/2006/relationships/hyperlink" Target="http://zakon.scli.ru/" TargetMode="External"/><Relationship Id="rId1" Type="http://schemas.openxmlformats.org/officeDocument/2006/relationships/numbering" Target="numbering.xml"/><Relationship Id="rId212" Type="http://schemas.openxmlformats.org/officeDocument/2006/relationships/hyperlink" Target="http://zakon.scli.ru/" TargetMode="External"/><Relationship Id="rId233" Type="http://schemas.openxmlformats.org/officeDocument/2006/relationships/hyperlink" Target="http://pravo-search.minjust.ru/bigs/showDocument.html?id=F80CFFD4-3A0D-48DF-85A6-D69494741CAD" TargetMode="External"/><Relationship Id="rId254" Type="http://schemas.openxmlformats.org/officeDocument/2006/relationships/hyperlink" Target="http://pravo-search.minjust.ru/bigs/showDocument.html?id=172E3586-E295-4C60-BADC-628C000B36F6" TargetMode="External"/><Relationship Id="rId28" Type="http://schemas.openxmlformats.org/officeDocument/2006/relationships/hyperlink" Target="http://zakon.scli.ru/" TargetMode="External"/><Relationship Id="rId49" Type="http://schemas.openxmlformats.org/officeDocument/2006/relationships/hyperlink" Target="http://pravo-search.minjust.ru:8080/bigs/showDocument.html?id=C8F441BA-2CF2-4E26-9702-8EC562CC3701" TargetMode="External"/><Relationship Id="rId114" Type="http://schemas.openxmlformats.org/officeDocument/2006/relationships/hyperlink" Target="http://pravo-search.minjust.ru/bigs/showDocument.html?id=3348CCB6-E240-4277-9341-CAE9DC98A61D" TargetMode="External"/><Relationship Id="rId275" Type="http://schemas.openxmlformats.org/officeDocument/2006/relationships/hyperlink" Target="http://pravo-search.minjust.ru:8080/bigs/showDocument.html?id=C8F441BA-2CF2-4E26-9702-8EC562CC3701" TargetMode="External"/><Relationship Id="rId296" Type="http://schemas.openxmlformats.org/officeDocument/2006/relationships/hyperlink" Target="http://pravo-search.minjust.ru:8080/bigs/showDocument.html?id=C8F441BA-2CF2-4E26-9702-8EC562CC3701" TargetMode="External"/><Relationship Id="rId300" Type="http://schemas.openxmlformats.org/officeDocument/2006/relationships/hyperlink" Target="http://pravo-search.minjust.ru/bigs/showDocument.html?id=3348CCB6-E240-4277-9341-CAE9DC98A61D" TargetMode="External"/><Relationship Id="rId60" Type="http://schemas.openxmlformats.org/officeDocument/2006/relationships/hyperlink" Target="http://pravo-search.minjust.ru:8080/bigs/showDocument.html?id=B82BA63F-8E21-4583-8AC6-65E908420BCC" TargetMode="External"/><Relationship Id="rId81" Type="http://schemas.openxmlformats.org/officeDocument/2006/relationships/hyperlink" Target="http://pravo-search.minjust.ru/bigs/showDocument.html?id=172E3586-E295-4C60-BADC-628C000B36F6" TargetMode="External"/><Relationship Id="rId135" Type="http://schemas.openxmlformats.org/officeDocument/2006/relationships/hyperlink" Target="http://pravo.minjust.ru:8080/bigs/showDocument.html?id=E278CADD-0CE7-4261-9F7A-97F3CBAE26B8" TargetMode="External"/><Relationship Id="rId156" Type="http://schemas.openxmlformats.org/officeDocument/2006/relationships/hyperlink" Target="http://pravo-search.minjust.ru:8080/bigs/showDocument.html?id=C8F441BA-2CF2-4E26-9702-8EC562CC3701" TargetMode="External"/><Relationship Id="rId177" Type="http://schemas.openxmlformats.org/officeDocument/2006/relationships/hyperlink" Target="http://pravo-search.minjust.ru:8080/bigs/showDocument.html?id=C8F441BA-2CF2-4E26-9702-8EC562CC3701" TargetMode="External"/><Relationship Id="rId198" Type="http://schemas.openxmlformats.org/officeDocument/2006/relationships/hyperlink" Target="http://zakon.scli.ru/" TargetMode="External"/><Relationship Id="rId321" Type="http://schemas.openxmlformats.org/officeDocument/2006/relationships/hyperlink" Target="http://pravo-search.minjust.ru/bigs/showDocument.html?id=3348CCB6-E240-4277-9341-CAE9DC98A61D" TargetMode="External"/><Relationship Id="rId342" Type="http://schemas.openxmlformats.org/officeDocument/2006/relationships/hyperlink" Target="http://pravo.minjust.ru:8080/bigs/showDocument.html?id=E278CADD-0CE7-4261-9F7A-97F3CBAE26B8" TargetMode="External"/><Relationship Id="rId363" Type="http://schemas.openxmlformats.org/officeDocument/2006/relationships/hyperlink" Target="http://zakon.scli.ru/" TargetMode="External"/><Relationship Id="rId384" Type="http://schemas.openxmlformats.org/officeDocument/2006/relationships/hyperlink" Target="http://zakon.scli.ru/" TargetMode="External"/><Relationship Id="rId202" Type="http://schemas.openxmlformats.org/officeDocument/2006/relationships/hyperlink" Target="http://pravo.minjust.ru:8080/bigs/showDocument.html?id=60E08DD3-A113-4C2C-BF2A-D7CDCD7938DE" TargetMode="External"/><Relationship Id="rId223" Type="http://schemas.openxmlformats.org/officeDocument/2006/relationships/hyperlink" Target="http://pravo-search.minjust.ru/bigs/showDocument.html?id=172E3586-E295-4C60-BADC-628C000B36F6" TargetMode="External"/><Relationship Id="rId244" Type="http://schemas.openxmlformats.org/officeDocument/2006/relationships/hyperlink" Target="http://pravo-search.minjust.ru:8080/bigs/showDocument.html?id=C8F441BA-2CF2-4E26-9702-8EC562CC3701" TargetMode="External"/><Relationship Id="rId18" Type="http://schemas.openxmlformats.org/officeDocument/2006/relationships/hyperlink" Target="http://pravo.minjust.ru:8080/bigs/showDocument.html?id=7FE79C10-3CBA-43C7-A914-FCC9A92228C9" TargetMode="External"/><Relationship Id="rId39" Type="http://schemas.openxmlformats.org/officeDocument/2006/relationships/hyperlink" Target="http://pravo-search.minjust.ru:8080/bigs/showDocument.html?id=C8F441BA-2CF2-4E26-9702-8EC562CC3701" TargetMode="External"/><Relationship Id="rId265" Type="http://schemas.openxmlformats.org/officeDocument/2006/relationships/hyperlink" Target="http://zakon.scli.ru/" TargetMode="External"/><Relationship Id="rId286" Type="http://schemas.openxmlformats.org/officeDocument/2006/relationships/hyperlink" Target="http://pravo-search.minjust.ru:8080/bigs/showDocument.html?id=C8F441BA-2CF2-4E26-9702-8EC562CC3701" TargetMode="External"/><Relationship Id="rId50" Type="http://schemas.openxmlformats.org/officeDocument/2006/relationships/hyperlink" Target="http://zakon.scli.ru/" TargetMode="External"/><Relationship Id="rId104" Type="http://schemas.openxmlformats.org/officeDocument/2006/relationships/hyperlink" Target="http://pravo-search.minjust.ru/bigs/showDocument.html?id=8CC38A17-C2B8-4331-A51B-B5EE3BAD06CB" TargetMode="External"/><Relationship Id="rId125" Type="http://schemas.openxmlformats.org/officeDocument/2006/relationships/hyperlink" Target="http://pravo.minjust.ru:8080/bigs/showDocument.html?id=EB042C48-DE0E-4DBE-8305-4D48DDDB63A2" TargetMode="External"/><Relationship Id="rId146" Type="http://schemas.openxmlformats.org/officeDocument/2006/relationships/hyperlink" Target="http://pravo-search.minjust.ru:8080/bigs/showDocument.html?id=A3210F6D-5C05-48F4-BB5F-8EFC9BC31A46" TargetMode="External"/><Relationship Id="rId167" Type="http://schemas.openxmlformats.org/officeDocument/2006/relationships/hyperlink" Target="http://pravo.minjust.ru:8080/bigs/showDocument.html?id=E50331C7-9B0B-43F7-9C00-510F69C7162B" TargetMode="External"/><Relationship Id="rId188" Type="http://schemas.openxmlformats.org/officeDocument/2006/relationships/hyperlink" Target="http://pravo.minjust.ru:8080/bigs/showDocument.html?id=96E20C02-1B12-465A-B64C-24AA92270007" TargetMode="External"/><Relationship Id="rId311" Type="http://schemas.openxmlformats.org/officeDocument/2006/relationships/hyperlink" Target="http://pravo.minjust.ru:8080/bigs/showDocument.html?id=15D4560C-D530-4955-BF7E-F734337AE80B" TargetMode="External"/><Relationship Id="rId332" Type="http://schemas.openxmlformats.org/officeDocument/2006/relationships/hyperlink" Target="http://pravo-search.minjust.ru/bigs/showDocument.html?id=3348CCB6-E240-4277-9341-CAE9DC98A61D" TargetMode="External"/><Relationship Id="rId353" Type="http://schemas.openxmlformats.org/officeDocument/2006/relationships/hyperlink" Target="http://pravo-search.minjust.ru/bigs/showDocument.html?id=172E3586-E295-4C60-BADC-628C000B36F6" TargetMode="External"/><Relationship Id="rId374" Type="http://schemas.openxmlformats.org/officeDocument/2006/relationships/hyperlink" Target="http://zakon.scli.ru/" TargetMode="External"/><Relationship Id="rId71" Type="http://schemas.openxmlformats.org/officeDocument/2006/relationships/hyperlink" Target="http://pravo.minjust.ru:8080/bigs/showDocument.html?id=E50331C7-9B0B-43F7-9C00-510F69C7162B" TargetMode="External"/><Relationship Id="rId92" Type="http://schemas.openxmlformats.org/officeDocument/2006/relationships/hyperlink" Target="http://pravo-search.minjust.ru/bigs/showDocument.html?id=172E3586-E295-4C60-BADC-628C000B36F6" TargetMode="External"/><Relationship Id="rId213" Type="http://schemas.openxmlformats.org/officeDocument/2006/relationships/hyperlink" Target="http://zakon.scli.ru/" TargetMode="External"/><Relationship Id="rId234" Type="http://schemas.openxmlformats.org/officeDocument/2006/relationships/hyperlink" Target="http://pravo-search.minjust.ru/bigs/showDocument.html?id=172E3586-E295-4C60-BADC-628C000B36F6" TargetMode="External"/><Relationship Id="rId2" Type="http://schemas.openxmlformats.org/officeDocument/2006/relationships/styles" Target="styles.xml"/><Relationship Id="rId29" Type="http://schemas.openxmlformats.org/officeDocument/2006/relationships/hyperlink" Target="http://pravo-search.minjust.ru/bigs/showDocument.html?id=172E3586-E295-4C60-BADC-628C000B36F6" TargetMode="External"/><Relationship Id="rId255" Type="http://schemas.openxmlformats.org/officeDocument/2006/relationships/hyperlink" Target="http://pravo.minjust.ru:8080/bigs/showDocument.html?id=E50331C7-9B0B-43F7-9C00-510F69C7162B" TargetMode="External"/><Relationship Id="rId276" Type="http://schemas.openxmlformats.org/officeDocument/2006/relationships/hyperlink" Target="http://pravo.minjust.ru:8080/bigs/showDocument.html?id=96E20C02-1B12-465A-B64C-24AA92270007" TargetMode="External"/><Relationship Id="rId297" Type="http://schemas.openxmlformats.org/officeDocument/2006/relationships/hyperlink" Target="http://pravo.minjust.ru:8080/bigs/showDocument.html?id=E50331C7-9B0B-43F7-9C00-510F69C7162B" TargetMode="External"/><Relationship Id="rId40" Type="http://schemas.openxmlformats.org/officeDocument/2006/relationships/hyperlink" Target="http://pravo-search.minjust.ru/bigs/showDocument.html?id=C2E15199-3E2F-42E6-9C27-0866049DFD5C" TargetMode="External"/><Relationship Id="rId115" Type="http://schemas.openxmlformats.org/officeDocument/2006/relationships/hyperlink" Target="http://pravo-search.minjust.ru/bigs/showDocument.html?id=96E20C02-1B12-465A-B64C-24AA92270007" TargetMode="External"/><Relationship Id="rId136" Type="http://schemas.openxmlformats.org/officeDocument/2006/relationships/hyperlink" Target="http://pravo-search.minjust.ru/bigs/showDocument.html?id=F80CFFD4-3A0D-48DF-85A6-D69494741CAD" TargetMode="External"/><Relationship Id="rId157" Type="http://schemas.openxmlformats.org/officeDocument/2006/relationships/hyperlink" Target="http://pravo.minjust.ru:8080/bigs/showDocument.html?id=E278CADD-0CE7-4261-9F7A-97F3CBAE26B8" TargetMode="External"/><Relationship Id="rId178" Type="http://schemas.openxmlformats.org/officeDocument/2006/relationships/hyperlink" Target="http://zakon.scli.ru/" TargetMode="External"/><Relationship Id="rId301" Type="http://schemas.openxmlformats.org/officeDocument/2006/relationships/hyperlink" Target="http://pravo-search.minjust.ru/bigs/showDocument.html?id=3348CCB6-E240-4277-9341-CAE9DC98A61D" TargetMode="External"/><Relationship Id="rId322" Type="http://schemas.openxmlformats.org/officeDocument/2006/relationships/hyperlink" Target="http://pravo-search.minjust.ru:8080/bigs/showDocument.html?id=A3210F6D-5C05-48F4-BB5F-8EFC9BC31A46" TargetMode="External"/><Relationship Id="rId343" Type="http://schemas.openxmlformats.org/officeDocument/2006/relationships/hyperlink" Target="http://pravo-search.minjust.ru:8080/bigs/showDocument.html?id=C8F441BA-2CF2-4E26-9702-8EC562CC3701" TargetMode="External"/><Relationship Id="rId364" Type="http://schemas.openxmlformats.org/officeDocument/2006/relationships/hyperlink" Target="http://zakon.scli.ru/" TargetMode="External"/><Relationship Id="rId61" Type="http://schemas.openxmlformats.org/officeDocument/2006/relationships/hyperlink" Target="http://pravo-search.minjust.ru/bigs/showDocument.html?id=C3916177-E66D-4EE1-9021-79EAEDC9CA33" TargetMode="External"/><Relationship Id="rId82" Type="http://schemas.openxmlformats.org/officeDocument/2006/relationships/hyperlink" Target="http://pravo-search.minjust.ru/bigs/showDocument.html?id=A5FF4C95-341A-4365-9C56-D2F3D7C2D318" TargetMode="External"/><Relationship Id="rId199" Type="http://schemas.openxmlformats.org/officeDocument/2006/relationships/hyperlink" Target="http://pravo-search.minjust.ru/bigs/showDocument.html?id=8CC38A17-C2B8-4331-A51B-B5EE3BAD06CB" TargetMode="External"/><Relationship Id="rId203" Type="http://schemas.openxmlformats.org/officeDocument/2006/relationships/hyperlink" Target="http://pravo.minjust.ru:8080/bigs/showDocument.html?id=8B72231B-E1D5-434E-AB34-7750086672E2" TargetMode="External"/><Relationship Id="rId385" Type="http://schemas.openxmlformats.org/officeDocument/2006/relationships/hyperlink" Target="http://pravo-search.minjust.ru/bigs/showDocument.html?id=172E3586-E295-4C60-BADC-628C000B36F6" TargetMode="External"/><Relationship Id="rId19" Type="http://schemas.openxmlformats.org/officeDocument/2006/relationships/hyperlink" Target="http://pravo.minjust.ru:8080/bigs/showDocument.html?id=E50331C7-9B0B-43F7-9C00-510F69C7162B" TargetMode="External"/><Relationship Id="rId224" Type="http://schemas.openxmlformats.org/officeDocument/2006/relationships/hyperlink" Target="http://pravo-search.minjust.ru/bigs/showDocument.html?id=C3916177-E66D-4EE1-9021-79EAEDC9CA33" TargetMode="External"/><Relationship Id="rId245" Type="http://schemas.openxmlformats.org/officeDocument/2006/relationships/hyperlink" Target="http://pravo-search.minjust.ru:8080/bigs/showDocument.html?id=C8F441BA-2CF2-4E26-9702-8EC562CC3701" TargetMode="External"/><Relationship Id="rId266" Type="http://schemas.openxmlformats.org/officeDocument/2006/relationships/hyperlink" Target="http://pravo-search.minjust.ru/bigs/showDocument.html?id=3348CCB6-E240-4277-9341-CAE9DC98A61D" TargetMode="External"/><Relationship Id="rId287" Type="http://schemas.openxmlformats.org/officeDocument/2006/relationships/hyperlink" Target="http://pravo-search.minjust.ru:8080/bigs/showDocument.html?id=C8F441BA-2CF2-4E26-9702-8EC562CC3701" TargetMode="External"/><Relationship Id="rId30" Type="http://schemas.openxmlformats.org/officeDocument/2006/relationships/hyperlink" Target="http://pravo.minjust.ru:8080/bigs/showDocument.html?id=717D516E-712A-4A98-8880-B3BF3A6ABACD" TargetMode="External"/><Relationship Id="rId105" Type="http://schemas.openxmlformats.org/officeDocument/2006/relationships/hyperlink" Target="http://pravo.minjust.ru:8080/bigs/showDocument.html?id=E278CADD-0CE7-4261-9F7A-97F3CBAE26B8" TargetMode="External"/><Relationship Id="rId126" Type="http://schemas.openxmlformats.org/officeDocument/2006/relationships/hyperlink" Target="http://pravo.minjust.ru:8080/bigs/showDocument.html?id=717D516E-712A-4A98-8880-B3BF3A6ABACD" TargetMode="External"/><Relationship Id="rId147" Type="http://schemas.openxmlformats.org/officeDocument/2006/relationships/hyperlink" Target="http://pravo.minjust.ru:8080/bigs/showDocument.html?id=717D516E-712A-4A98-8880-B3BF3A6ABACD" TargetMode="External"/><Relationship Id="rId168" Type="http://schemas.openxmlformats.org/officeDocument/2006/relationships/hyperlink" Target="http://pravo.minjust.ru:8080/bigs/showDocument.html?id=E278CADD-0CE7-4261-9F7A-97F3CBAE26B8" TargetMode="External"/><Relationship Id="rId312" Type="http://schemas.openxmlformats.org/officeDocument/2006/relationships/hyperlink" Target="http://pravo-search.minjust.ru/bigs/showDocument.html?id=C3916177-E66D-4EE1-9021-79EAEDC9CA33" TargetMode="External"/><Relationship Id="rId333" Type="http://schemas.openxmlformats.org/officeDocument/2006/relationships/hyperlink" Target="http://pravo-search.minjust.ru:8080/bigs/showDocument.html?id=C8F441BA-2CF2-4E26-9702-8EC562CC3701" TargetMode="External"/><Relationship Id="rId354" Type="http://schemas.openxmlformats.org/officeDocument/2006/relationships/hyperlink" Target="http://zakon.scli.ru/" TargetMode="External"/><Relationship Id="rId51" Type="http://schemas.openxmlformats.org/officeDocument/2006/relationships/hyperlink" Target="http://pravo-search.minjust.ru/bigs/showDocument.html?id=172E3586-E295-4C60-BADC-628C000B36F6" TargetMode="External"/><Relationship Id="rId72" Type="http://schemas.openxmlformats.org/officeDocument/2006/relationships/hyperlink" Target="http://pravo-search.minjust.ru/bigs/showDocument.html?id=C3916177-E66D-4EE1-9021-79EAEDC9CA33" TargetMode="External"/><Relationship Id="rId93" Type="http://schemas.openxmlformats.org/officeDocument/2006/relationships/hyperlink" Target="http://pravo-search.minjust.ru:8080/bigs/showDocument.html?id=8F21B21C-A408-42C4-B9FE-A939B863C84A" TargetMode="External"/><Relationship Id="rId189" Type="http://schemas.openxmlformats.org/officeDocument/2006/relationships/hyperlink" Target="http://pravo.minjust.ru:8080/bigs/showDocument.html?id=717D516E-712A-4A98-8880-B3BF3A6ABACD" TargetMode="External"/><Relationship Id="rId375" Type="http://schemas.openxmlformats.org/officeDocument/2006/relationships/hyperlink" Target="http://pravo-search.minjust.ru:8080/bigs/showDocument.html?id=3E8F427C-A512-4684-A508-8DC47FB7D541" TargetMode="External"/><Relationship Id="rId3" Type="http://schemas.microsoft.com/office/2007/relationships/stylesWithEffects" Target="stylesWithEffects.xml"/><Relationship Id="rId214" Type="http://schemas.openxmlformats.org/officeDocument/2006/relationships/hyperlink" Target="http://pravo-search.minjust.ru:8080/bigs/showDocument.html?id=C8F441BA-2CF2-4E26-9702-8EC562CC3701" TargetMode="External"/><Relationship Id="rId235" Type="http://schemas.openxmlformats.org/officeDocument/2006/relationships/hyperlink" Target="http://zakon.scli.ru/" TargetMode="External"/><Relationship Id="rId256" Type="http://schemas.openxmlformats.org/officeDocument/2006/relationships/hyperlink" Target="http://pravo-search.minjust.ru/bigs/showDocument.html?id=5BC034D8-3911-4A65-871D-A8EA2226F6CA" TargetMode="External"/><Relationship Id="rId277" Type="http://schemas.openxmlformats.org/officeDocument/2006/relationships/hyperlink" Target="http://pravo.minjust.ru:8080/bigs/showDocument.html?id=717D516E-712A-4A98-8880-B3BF3A6ABACD" TargetMode="External"/><Relationship Id="rId298" Type="http://schemas.openxmlformats.org/officeDocument/2006/relationships/hyperlink" Target="http://pravo-search.minjust.ru/bigs/showDocument.html?id=172E3586-E295-4C60-BADC-628C000B36F6" TargetMode="External"/><Relationship Id="rId116" Type="http://schemas.openxmlformats.org/officeDocument/2006/relationships/hyperlink" Target="http://pravo-search.minjust.ru:8080/bigs/showDocument.html?id=C8F441BA-2CF2-4E26-9702-8EC562CC3701" TargetMode="External"/><Relationship Id="rId137" Type="http://schemas.openxmlformats.org/officeDocument/2006/relationships/hyperlink" Target="http://pravo-search.minjust.ru/bigs/showDocument.html?id=172E3586-E295-4C60-BADC-628C000B36F6" TargetMode="External"/><Relationship Id="rId158" Type="http://schemas.openxmlformats.org/officeDocument/2006/relationships/hyperlink" Target="http://pravo-search.minjust.ru/bigs/showDocument.html?id=8CC38A17-C2B8-4331-A51B-B5EE3BAD06CB" TargetMode="External"/><Relationship Id="rId302" Type="http://schemas.openxmlformats.org/officeDocument/2006/relationships/hyperlink" Target="http://zakon.scli.ru/" TargetMode="External"/><Relationship Id="rId323" Type="http://schemas.openxmlformats.org/officeDocument/2006/relationships/hyperlink" Target="http://pravo-search.minjust.ru/bigs/showDocument.html?id=8CC38A17-C2B8-4331-A51B-B5EE3BAD06CB" TargetMode="External"/><Relationship Id="rId344" Type="http://schemas.openxmlformats.org/officeDocument/2006/relationships/hyperlink" Target="http://pravo-search.minjust.ru/bigs/showDocument.html?id=ADF291AB-9A9F-4039-9C84-85E25C1B4F08" TargetMode="External"/><Relationship Id="rId20" Type="http://schemas.openxmlformats.org/officeDocument/2006/relationships/hyperlink" Target="http://pravo.minjust.ru:8080/bigs/showDocument.html?id=717D516E-712A-4A98-8880-B3BF3A6ABACD" TargetMode="External"/><Relationship Id="rId41" Type="http://schemas.openxmlformats.org/officeDocument/2006/relationships/hyperlink" Target="http://pravo-search.minjust.ru/bigs/showDocument.html?id=172E3586-E295-4C60-BADC-628C000B36F6" TargetMode="External"/><Relationship Id="rId62" Type="http://schemas.openxmlformats.org/officeDocument/2006/relationships/hyperlink" Target="http://pravo-search.minjust.ru:8080/bigs/showDocument.html?id=C8F441BA-2CF2-4E26-9702-8EC562CC3701" TargetMode="External"/><Relationship Id="rId83" Type="http://schemas.openxmlformats.org/officeDocument/2006/relationships/hyperlink" Target="http://pravo.minjust.ru:8080/bigs/showDocument.html?id=E278CADD-0CE7-4261-9F7A-97F3CBAE26B8" TargetMode="External"/><Relationship Id="rId179" Type="http://schemas.openxmlformats.org/officeDocument/2006/relationships/hyperlink" Target="http://pravo.minjust.ru:8080/bigs/showDocument.html?id=96E20C02-1B12-465A-B64C-24AA92270007" TargetMode="External"/><Relationship Id="rId365" Type="http://schemas.openxmlformats.org/officeDocument/2006/relationships/hyperlink" Target="http://pravo-search.minjust.ru/bigs/showDocument.html?id=F80CFFD4-3A0D-48DF-85A6-D69494741CAD" TargetMode="External"/><Relationship Id="rId386" Type="http://schemas.openxmlformats.org/officeDocument/2006/relationships/hyperlink" Target="http://pravo-search.minjust.ru:8080/bigs/showDocument.html?id=C8F441BA-2CF2-4E26-9702-8EC562CC3701" TargetMode="External"/><Relationship Id="rId190" Type="http://schemas.openxmlformats.org/officeDocument/2006/relationships/hyperlink" Target="http://pravo-search.minjust.ru/bigs/showDocument.html?id=C3916177-E66D-4EE1-9021-79EAEDC9CA33" TargetMode="External"/><Relationship Id="rId204" Type="http://schemas.openxmlformats.org/officeDocument/2006/relationships/hyperlink" Target="http://pravo-search.minjust.ru:8080/bigs/showDocument.html?id=E262A5DE-C87F-42B7-A120-7DCF949D8830" TargetMode="External"/><Relationship Id="rId225" Type="http://schemas.openxmlformats.org/officeDocument/2006/relationships/hyperlink" Target="http://pravo-search.minjust.ru/bigs/showDocument.html?id=8CC38A17-C2B8-4331-A51B-B5EE3BAD06CB" TargetMode="External"/><Relationship Id="rId246" Type="http://schemas.openxmlformats.org/officeDocument/2006/relationships/hyperlink" Target="http://pravo-search.minjust.ru/bigs/showDocument.html?id=172E3586-E295-4C60-BADC-628C000B36F6" TargetMode="External"/><Relationship Id="rId267" Type="http://schemas.openxmlformats.org/officeDocument/2006/relationships/hyperlink" Target="http://zakon.scli.ru/" TargetMode="External"/><Relationship Id="rId288" Type="http://schemas.openxmlformats.org/officeDocument/2006/relationships/hyperlink" Target="http://pravo-search.minjust.ru/bigs/showDocument.html?id=172E3586-E295-4C60-BADC-628C000B36F6" TargetMode="External"/><Relationship Id="rId106" Type="http://schemas.openxmlformats.org/officeDocument/2006/relationships/hyperlink" Target="http://pravo-search.minjust.ru:8080/bigs/showDocument.html?id=A3210F6D-5C05-48F4-BB5F-8EFC9BC31A46" TargetMode="External"/><Relationship Id="rId127" Type="http://schemas.openxmlformats.org/officeDocument/2006/relationships/hyperlink" Target="http://pravo-search.minjust.ru/bigs/showDocument.html?id=C3916177-E66D-4EE1-9021-79EAEDC9CA33" TargetMode="External"/><Relationship Id="rId313" Type="http://schemas.openxmlformats.org/officeDocument/2006/relationships/hyperlink" Target="http://pravo.minjust.ru:8080/bigs/showDocument.html?id=E278CADD-0CE7-4261-9F7A-97F3CBAE26B8" TargetMode="External"/><Relationship Id="rId10" Type="http://schemas.openxmlformats.org/officeDocument/2006/relationships/hyperlink" Target="http://pravo.minjust.ru:8080/bigs/showDocument.html?id=172E3586-E295-4C60-BADC-628C000B36F6" TargetMode="External"/><Relationship Id="rId31" Type="http://schemas.openxmlformats.org/officeDocument/2006/relationships/hyperlink" Target="http://zakon.scli.ru/" TargetMode="External"/><Relationship Id="rId52" Type="http://schemas.openxmlformats.org/officeDocument/2006/relationships/hyperlink" Target="http://pravo-search.minjust.ru/bigs/showDocument.html?id=3348CCB6-E240-4277-9341-CAE9DC98A61D" TargetMode="External"/><Relationship Id="rId73" Type="http://schemas.openxmlformats.org/officeDocument/2006/relationships/hyperlink" Target="http://pravo-search.minjust.ru/bigs/showDocument.html?id=524497EE-939B-46DF-83F5-03E4DB7C55E1" TargetMode="External"/><Relationship Id="rId94" Type="http://schemas.openxmlformats.org/officeDocument/2006/relationships/hyperlink" Target="http://pravo-search.minjust.ru/bigs/showDocument.html?id=172E3586-E295-4C60-BADC-628C000B36F6" TargetMode="External"/><Relationship Id="rId148" Type="http://schemas.openxmlformats.org/officeDocument/2006/relationships/hyperlink" Target="http://pravo-search.minjust.ru:8080/bigs/showDocument.html?id=C8F441BA-2CF2-4E26-9702-8EC562CC3701" TargetMode="External"/><Relationship Id="rId169" Type="http://schemas.openxmlformats.org/officeDocument/2006/relationships/hyperlink" Target="http://pravo-search.minjust.ru/bigs/showDocument.html?id=B5C1D49E-FAAD-4027-8721-C4ED5CA2F0A3" TargetMode="External"/><Relationship Id="rId334" Type="http://schemas.openxmlformats.org/officeDocument/2006/relationships/hyperlink" Target="http://pravo-search.minjust.ru:8080/bigs/showDocument.html?id=8F21B21C-A408-42C4-B9FE-A939B863C84A" TargetMode="External"/><Relationship Id="rId355" Type="http://schemas.openxmlformats.org/officeDocument/2006/relationships/hyperlink" Target="http://pravo-search.minjust.ru/bigs/showDocument.html?id=172E3586-E295-4C60-BADC-628C000B36F6" TargetMode="External"/><Relationship Id="rId376" Type="http://schemas.openxmlformats.org/officeDocument/2006/relationships/hyperlink" Target="http://pravo-search.minjust.ru:8080/bigs/showDocument.html?id=C8F441BA-2CF2-4E26-9702-8EC562CC3701" TargetMode="External"/><Relationship Id="rId4" Type="http://schemas.openxmlformats.org/officeDocument/2006/relationships/settings" Target="settings.xml"/><Relationship Id="rId180" Type="http://schemas.openxmlformats.org/officeDocument/2006/relationships/hyperlink" Target="http://pravo-search.minjust.ru/bigs/showDocument.html?id=8CC38A17-C2B8-4331-A51B-B5EE3BAD06CB" TargetMode="External"/><Relationship Id="rId215" Type="http://schemas.openxmlformats.org/officeDocument/2006/relationships/hyperlink" Target="http://pravo-search.minjust.ru/bigs/showDocument.html?id=F80CFFD4-3A0D-48DF-85A6-D69494741CAD" TargetMode="External"/><Relationship Id="rId236" Type="http://schemas.openxmlformats.org/officeDocument/2006/relationships/hyperlink" Target="http://pravo-search.minjust.ru/bigs/showDocument.html?id=172E3586-E295-4C60-BADC-628C000B36F6" TargetMode="External"/><Relationship Id="rId257" Type="http://schemas.openxmlformats.org/officeDocument/2006/relationships/hyperlink" Target="http://pravo-search.minjust.ru/bigs/showDocument.html?id=3348CCB6-E240-4277-9341-CAE9DC98A61D" TargetMode="External"/><Relationship Id="rId278" Type="http://schemas.openxmlformats.org/officeDocument/2006/relationships/hyperlink" Target="http://pravo-search.minjust.ru:8080/bigs/showDocument.html?id=C8F441BA-2CF2-4E26-9702-8EC562CC3701" TargetMode="External"/><Relationship Id="rId303" Type="http://schemas.openxmlformats.org/officeDocument/2006/relationships/hyperlink" Target="http://pravo-search.minjust.ru/bigs/showDocument.html?id=96E20C02-1B12-465A-B64C-24AA9227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53</Pages>
  <Words>29272</Words>
  <Characters>166851</Characters>
  <Application>Microsoft Office Word</Application>
  <DocSecurity>0</DocSecurity>
  <Lines>1390</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2021-06-21T07:30:00Z</dcterms:created>
  <dcterms:modified xsi:type="dcterms:W3CDTF">2021-06-21T07:32:00Z</dcterms:modified>
</cp:coreProperties>
</file>